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C55" w:rsidRPr="00291AD1" w:rsidRDefault="00C27145" w:rsidP="00CA26EA">
      <w:pPr>
        <w:spacing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291AD1">
        <w:rPr>
          <w:rFonts w:ascii="Times New Roman" w:hAnsi="Times New Roman" w:cs="Times New Roman"/>
          <w:b/>
          <w:sz w:val="27"/>
          <w:szCs w:val="27"/>
        </w:rPr>
        <w:t>Протокол №</w:t>
      </w:r>
      <w:r w:rsidR="006173E0">
        <w:rPr>
          <w:rFonts w:ascii="Times New Roman" w:hAnsi="Times New Roman" w:cs="Times New Roman"/>
          <w:b/>
          <w:sz w:val="27"/>
          <w:szCs w:val="27"/>
        </w:rPr>
        <w:t>1</w:t>
      </w:r>
    </w:p>
    <w:p w:rsidR="003969E3" w:rsidRPr="00A8580F" w:rsidRDefault="003F682D" w:rsidP="00396193">
      <w:pPr>
        <w:pStyle w:val="ConsPlusTitle"/>
        <w:spacing w:line="276" w:lineRule="auto"/>
        <w:jc w:val="both"/>
        <w:rPr>
          <w:b w:val="0"/>
          <w:sz w:val="24"/>
          <w:szCs w:val="24"/>
        </w:rPr>
      </w:pPr>
      <w:r w:rsidRPr="003F682D">
        <w:rPr>
          <w:sz w:val="27"/>
          <w:szCs w:val="27"/>
        </w:rPr>
        <w:t>З</w:t>
      </w:r>
      <w:r>
        <w:rPr>
          <w:sz w:val="27"/>
          <w:szCs w:val="27"/>
        </w:rPr>
        <w:t xml:space="preserve">аседания </w:t>
      </w:r>
      <w:r w:rsidR="00396193">
        <w:rPr>
          <w:sz w:val="27"/>
          <w:szCs w:val="27"/>
        </w:rPr>
        <w:t>Россотрудничества</w:t>
      </w:r>
      <w:r>
        <w:rPr>
          <w:sz w:val="27"/>
          <w:szCs w:val="27"/>
        </w:rPr>
        <w:t xml:space="preserve"> по проведению процедуры вскрытия заявок участников конкурсного отбора</w:t>
      </w:r>
      <w:r w:rsidR="00396193">
        <w:rPr>
          <w:sz w:val="27"/>
          <w:szCs w:val="27"/>
        </w:rPr>
        <w:t xml:space="preserve"> </w:t>
      </w:r>
      <w:r w:rsidR="0038568E">
        <w:rPr>
          <w:sz w:val="27"/>
          <w:szCs w:val="27"/>
        </w:rPr>
        <w:t>юридических лиц</w:t>
      </w:r>
      <w:r w:rsidR="00396193">
        <w:rPr>
          <w:sz w:val="27"/>
          <w:szCs w:val="27"/>
        </w:rPr>
        <w:t xml:space="preserve"> </w:t>
      </w:r>
      <w:r w:rsidR="003969E3" w:rsidRPr="003969E3">
        <w:rPr>
          <w:bCs/>
          <w:sz w:val="27"/>
          <w:szCs w:val="27"/>
        </w:rPr>
        <w:t xml:space="preserve">на предоставление в 2019году </w:t>
      </w:r>
      <w:r w:rsidR="003969E3" w:rsidRPr="003969E3">
        <w:rPr>
          <w:sz w:val="27"/>
          <w:szCs w:val="27"/>
        </w:rPr>
        <w:t>грантов в форме субсидий из федерального бюджета некоммерческим организациям на проведение мероприятий по тиражированию лучших практик по развитию цифровой грамотности школьников на базе русских школ за рубежом</w:t>
      </w:r>
      <w:r w:rsidR="00396193">
        <w:rPr>
          <w:sz w:val="27"/>
          <w:szCs w:val="27"/>
        </w:rPr>
        <w:t xml:space="preserve"> </w:t>
      </w:r>
      <w:r w:rsidR="003969E3" w:rsidRPr="003969E3">
        <w:rPr>
          <w:bCs/>
          <w:sz w:val="27"/>
          <w:szCs w:val="27"/>
        </w:rPr>
        <w:t xml:space="preserve">в рамках </w:t>
      </w:r>
      <w:r w:rsidR="003969E3" w:rsidRPr="003969E3">
        <w:rPr>
          <w:sz w:val="27"/>
          <w:szCs w:val="27"/>
        </w:rPr>
        <w:t>подпрограммы «Осуществление деятельности в сферах международного гуманитарного сотрудничества и содействия международному развитию» государственной программы Российской Федерации «Внешнеполитическая деятельность», а также в рамках федерального проекта «Кадры для цифровой экономики» национальной программы «Цифровая экономика Российской Федерации»</w:t>
      </w:r>
    </w:p>
    <w:p w:rsidR="00C27145" w:rsidRPr="00291AD1" w:rsidRDefault="00C27145" w:rsidP="00CA26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  <w:lang w:bidi="ru-RU"/>
        </w:rPr>
      </w:pPr>
    </w:p>
    <w:p w:rsidR="00311398" w:rsidRPr="00291AD1" w:rsidRDefault="00311398" w:rsidP="00CA26EA">
      <w:pPr>
        <w:spacing w:after="0" w:line="360" w:lineRule="auto"/>
        <w:jc w:val="both"/>
        <w:rPr>
          <w:rFonts w:ascii="Times New Roman" w:hAnsi="Times New Roman" w:cs="Times New Roman"/>
          <w:bCs/>
          <w:sz w:val="27"/>
          <w:szCs w:val="27"/>
          <w:lang w:bidi="ru-RU"/>
        </w:rPr>
      </w:pPr>
    </w:p>
    <w:p w:rsidR="00C27145" w:rsidRPr="00291AD1" w:rsidRDefault="00C27145" w:rsidP="00034D38">
      <w:pPr>
        <w:spacing w:after="0" w:line="240" w:lineRule="auto"/>
        <w:ind w:left="-567"/>
        <w:jc w:val="both"/>
        <w:rPr>
          <w:rFonts w:ascii="Times New Roman" w:hAnsi="Times New Roman" w:cs="Times New Roman"/>
          <w:bCs/>
          <w:sz w:val="27"/>
          <w:szCs w:val="27"/>
          <w:lang w:bidi="ru-RU"/>
        </w:rPr>
      </w:pPr>
      <w:r w:rsidRPr="00291AD1">
        <w:rPr>
          <w:rFonts w:ascii="Times New Roman" w:hAnsi="Times New Roman" w:cs="Times New Roman"/>
          <w:bCs/>
          <w:sz w:val="27"/>
          <w:szCs w:val="27"/>
          <w:lang w:bidi="ru-RU"/>
        </w:rPr>
        <w:t>г.</w:t>
      </w:r>
      <w:r w:rsidR="00FE749A" w:rsidRPr="00291AD1">
        <w:rPr>
          <w:rFonts w:ascii="Times New Roman" w:hAnsi="Times New Roman" w:cs="Times New Roman"/>
          <w:bCs/>
          <w:sz w:val="27"/>
          <w:szCs w:val="27"/>
          <w:lang w:bidi="ru-RU"/>
        </w:rPr>
        <w:t> </w:t>
      </w:r>
      <w:r w:rsidRPr="00291AD1">
        <w:rPr>
          <w:rFonts w:ascii="Times New Roman" w:hAnsi="Times New Roman" w:cs="Times New Roman"/>
          <w:bCs/>
          <w:sz w:val="27"/>
          <w:szCs w:val="27"/>
          <w:lang w:bidi="ru-RU"/>
        </w:rPr>
        <w:t>Москва, ул.</w:t>
      </w:r>
      <w:r w:rsidR="00FE749A" w:rsidRPr="00291AD1">
        <w:rPr>
          <w:rFonts w:ascii="Times New Roman" w:hAnsi="Times New Roman" w:cs="Times New Roman"/>
          <w:bCs/>
          <w:sz w:val="27"/>
          <w:szCs w:val="27"/>
          <w:lang w:bidi="ru-RU"/>
        </w:rPr>
        <w:t> </w:t>
      </w:r>
      <w:r w:rsidRPr="00291AD1">
        <w:rPr>
          <w:rFonts w:ascii="Times New Roman" w:hAnsi="Times New Roman" w:cs="Times New Roman"/>
          <w:bCs/>
          <w:sz w:val="27"/>
          <w:szCs w:val="27"/>
          <w:lang w:bidi="ru-RU"/>
        </w:rPr>
        <w:t xml:space="preserve">Мещанская, </w:t>
      </w:r>
    </w:p>
    <w:p w:rsidR="00063589" w:rsidRPr="00291AD1" w:rsidRDefault="00FE749A" w:rsidP="00034D38">
      <w:pPr>
        <w:spacing w:after="0" w:line="240" w:lineRule="auto"/>
        <w:ind w:hanging="567"/>
        <w:jc w:val="both"/>
        <w:rPr>
          <w:rFonts w:ascii="Times New Roman" w:hAnsi="Times New Roman" w:cs="Times New Roman"/>
          <w:bCs/>
          <w:sz w:val="27"/>
          <w:szCs w:val="27"/>
          <w:lang w:bidi="ru-RU"/>
        </w:rPr>
      </w:pPr>
      <w:r w:rsidRPr="00291AD1">
        <w:rPr>
          <w:rFonts w:ascii="Times New Roman" w:hAnsi="Times New Roman" w:cs="Times New Roman"/>
          <w:bCs/>
          <w:sz w:val="27"/>
          <w:szCs w:val="27"/>
          <w:lang w:bidi="ru-RU"/>
        </w:rPr>
        <w:t>д.17, стр.1, каб. </w:t>
      </w:r>
      <w:r w:rsidR="00C27145" w:rsidRPr="00291AD1">
        <w:rPr>
          <w:rFonts w:ascii="Times New Roman" w:hAnsi="Times New Roman" w:cs="Times New Roman"/>
          <w:bCs/>
          <w:sz w:val="27"/>
          <w:szCs w:val="27"/>
          <w:lang w:bidi="ru-RU"/>
        </w:rPr>
        <w:t>205</w:t>
      </w:r>
      <w:r w:rsidR="00C27145" w:rsidRPr="00291AD1">
        <w:rPr>
          <w:rFonts w:ascii="Times New Roman" w:hAnsi="Times New Roman" w:cs="Times New Roman"/>
          <w:bCs/>
          <w:sz w:val="27"/>
          <w:szCs w:val="27"/>
          <w:lang w:bidi="ru-RU"/>
        </w:rPr>
        <w:tab/>
      </w:r>
      <w:r w:rsidR="00C27145" w:rsidRPr="00291AD1">
        <w:rPr>
          <w:rFonts w:ascii="Times New Roman" w:hAnsi="Times New Roman" w:cs="Times New Roman"/>
          <w:bCs/>
          <w:sz w:val="27"/>
          <w:szCs w:val="27"/>
          <w:lang w:bidi="ru-RU"/>
        </w:rPr>
        <w:tab/>
      </w:r>
      <w:r w:rsidR="00C27145" w:rsidRPr="00291AD1">
        <w:rPr>
          <w:rFonts w:ascii="Times New Roman" w:hAnsi="Times New Roman" w:cs="Times New Roman"/>
          <w:bCs/>
          <w:sz w:val="27"/>
          <w:szCs w:val="27"/>
          <w:lang w:bidi="ru-RU"/>
        </w:rPr>
        <w:tab/>
      </w:r>
      <w:r w:rsidR="00C27145" w:rsidRPr="00291AD1">
        <w:rPr>
          <w:rFonts w:ascii="Times New Roman" w:hAnsi="Times New Roman" w:cs="Times New Roman"/>
          <w:bCs/>
          <w:sz w:val="27"/>
          <w:szCs w:val="27"/>
          <w:lang w:bidi="ru-RU"/>
        </w:rPr>
        <w:tab/>
      </w:r>
      <w:r w:rsidR="00C27145" w:rsidRPr="00291AD1">
        <w:rPr>
          <w:rFonts w:ascii="Times New Roman" w:hAnsi="Times New Roman" w:cs="Times New Roman"/>
          <w:bCs/>
          <w:sz w:val="27"/>
          <w:szCs w:val="27"/>
          <w:lang w:bidi="ru-RU"/>
        </w:rPr>
        <w:tab/>
      </w:r>
      <w:r w:rsidR="00C27145" w:rsidRPr="00291AD1">
        <w:rPr>
          <w:rFonts w:ascii="Times New Roman" w:hAnsi="Times New Roman" w:cs="Times New Roman"/>
          <w:bCs/>
          <w:sz w:val="27"/>
          <w:szCs w:val="27"/>
          <w:lang w:bidi="ru-RU"/>
        </w:rPr>
        <w:tab/>
      </w:r>
      <w:r w:rsidR="00924D57">
        <w:rPr>
          <w:rFonts w:ascii="Times New Roman" w:hAnsi="Times New Roman" w:cs="Times New Roman"/>
          <w:bCs/>
          <w:sz w:val="27"/>
          <w:szCs w:val="27"/>
          <w:lang w:bidi="ru-RU"/>
        </w:rPr>
        <w:tab/>
      </w:r>
      <w:r w:rsidR="003969E3">
        <w:rPr>
          <w:rFonts w:ascii="Times New Roman" w:hAnsi="Times New Roman" w:cs="Times New Roman"/>
          <w:bCs/>
          <w:sz w:val="27"/>
          <w:szCs w:val="27"/>
          <w:lang w:bidi="ru-RU"/>
        </w:rPr>
        <w:t xml:space="preserve">  от «04» июля 2018 года</w:t>
      </w:r>
    </w:p>
    <w:p w:rsidR="00C27145" w:rsidRPr="00291AD1" w:rsidRDefault="00C27145" w:rsidP="00034D38">
      <w:pPr>
        <w:spacing w:before="240" w:after="0" w:line="240" w:lineRule="auto"/>
        <w:ind w:hanging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291AD1">
        <w:rPr>
          <w:rFonts w:ascii="Times New Roman" w:hAnsi="Times New Roman" w:cs="Times New Roman"/>
          <w:b/>
          <w:sz w:val="27"/>
          <w:szCs w:val="27"/>
        </w:rPr>
        <w:t>Председательствовал:</w:t>
      </w:r>
    </w:p>
    <w:p w:rsidR="0085751E" w:rsidRDefault="0085751E" w:rsidP="00034D38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Заместитель п</w:t>
      </w:r>
      <w:r w:rsidR="00C27145" w:rsidRPr="00291AD1">
        <w:rPr>
          <w:rFonts w:ascii="Times New Roman" w:hAnsi="Times New Roman" w:cs="Times New Roman"/>
          <w:sz w:val="27"/>
          <w:szCs w:val="27"/>
        </w:rPr>
        <w:t>редседател</w:t>
      </w:r>
      <w:r w:rsidR="000A6304">
        <w:rPr>
          <w:rFonts w:ascii="Times New Roman" w:hAnsi="Times New Roman" w:cs="Times New Roman"/>
          <w:sz w:val="27"/>
          <w:szCs w:val="27"/>
        </w:rPr>
        <w:t>ь</w:t>
      </w:r>
    </w:p>
    <w:p w:rsidR="00C27145" w:rsidRPr="00291AD1" w:rsidRDefault="000C4BBA" w:rsidP="00034D38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конкурсной комиссии </w:t>
      </w:r>
      <w:r>
        <w:rPr>
          <w:rFonts w:ascii="Times New Roman" w:hAnsi="Times New Roman" w:cs="Times New Roman"/>
          <w:sz w:val="27"/>
          <w:szCs w:val="27"/>
        </w:rPr>
        <w:tab/>
      </w:r>
      <w:r w:rsidR="0028011E">
        <w:rPr>
          <w:rFonts w:ascii="Times New Roman" w:hAnsi="Times New Roman" w:cs="Times New Roman"/>
          <w:sz w:val="27"/>
          <w:szCs w:val="27"/>
        </w:rPr>
        <w:tab/>
      </w:r>
      <w:r w:rsidR="000A6304">
        <w:rPr>
          <w:rFonts w:ascii="Times New Roman" w:hAnsi="Times New Roman" w:cs="Times New Roman"/>
          <w:sz w:val="27"/>
          <w:szCs w:val="27"/>
        </w:rPr>
        <w:tab/>
      </w:r>
      <w:r w:rsidR="000A6304">
        <w:rPr>
          <w:rFonts w:ascii="Times New Roman" w:hAnsi="Times New Roman" w:cs="Times New Roman"/>
          <w:sz w:val="27"/>
          <w:szCs w:val="27"/>
        </w:rPr>
        <w:tab/>
      </w:r>
      <w:r w:rsidR="000A6304">
        <w:rPr>
          <w:rFonts w:ascii="Times New Roman" w:hAnsi="Times New Roman" w:cs="Times New Roman"/>
          <w:sz w:val="27"/>
          <w:szCs w:val="27"/>
        </w:rPr>
        <w:tab/>
      </w:r>
      <w:r w:rsidR="0085751E">
        <w:rPr>
          <w:rFonts w:ascii="Times New Roman" w:hAnsi="Times New Roman" w:cs="Times New Roman"/>
          <w:sz w:val="27"/>
          <w:szCs w:val="27"/>
        </w:rPr>
        <w:tab/>
      </w:r>
      <w:r w:rsidR="0085751E">
        <w:rPr>
          <w:rFonts w:ascii="Times New Roman" w:hAnsi="Times New Roman" w:cs="Times New Roman"/>
          <w:sz w:val="27"/>
          <w:szCs w:val="27"/>
        </w:rPr>
        <w:tab/>
      </w:r>
      <w:r w:rsidR="0085751E">
        <w:rPr>
          <w:rFonts w:ascii="Times New Roman" w:hAnsi="Times New Roman" w:cs="Times New Roman"/>
          <w:sz w:val="27"/>
          <w:szCs w:val="27"/>
        </w:rPr>
        <w:tab/>
        <w:t>Д.Ю. Гужеля</w:t>
      </w:r>
    </w:p>
    <w:p w:rsidR="001F1CC6" w:rsidRPr="00291AD1" w:rsidRDefault="001F1CC6" w:rsidP="00CA26E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C27145" w:rsidRPr="00291AD1" w:rsidRDefault="00C27145" w:rsidP="00034D38">
      <w:pPr>
        <w:spacing w:after="0" w:line="240" w:lineRule="auto"/>
        <w:ind w:hanging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291AD1">
        <w:rPr>
          <w:rFonts w:ascii="Times New Roman" w:hAnsi="Times New Roman" w:cs="Times New Roman"/>
          <w:b/>
          <w:sz w:val="27"/>
          <w:szCs w:val="27"/>
        </w:rPr>
        <w:t>Присутствовали:</w:t>
      </w:r>
    </w:p>
    <w:p w:rsidR="00063589" w:rsidRPr="00291AD1" w:rsidRDefault="00C27145" w:rsidP="0085751E">
      <w:pPr>
        <w:spacing w:after="0" w:line="240" w:lineRule="auto"/>
        <w:ind w:left="2835" w:hanging="3402"/>
        <w:jc w:val="right"/>
        <w:rPr>
          <w:rFonts w:ascii="Times New Roman" w:hAnsi="Times New Roman" w:cs="Times New Roman"/>
          <w:sz w:val="27"/>
          <w:szCs w:val="27"/>
        </w:rPr>
      </w:pPr>
      <w:r w:rsidRPr="00291AD1">
        <w:rPr>
          <w:rFonts w:ascii="Times New Roman" w:hAnsi="Times New Roman" w:cs="Times New Roman"/>
          <w:sz w:val="27"/>
          <w:szCs w:val="27"/>
        </w:rPr>
        <w:t>Члены конкурсной комиссии:</w:t>
      </w:r>
      <w:r w:rsidR="007D2A5E">
        <w:rPr>
          <w:rFonts w:ascii="Times New Roman" w:hAnsi="Times New Roman" w:cs="Times New Roman"/>
          <w:sz w:val="27"/>
          <w:szCs w:val="27"/>
        </w:rPr>
        <w:tab/>
      </w:r>
      <w:r w:rsidR="007D2A5E">
        <w:rPr>
          <w:rFonts w:ascii="Times New Roman" w:hAnsi="Times New Roman" w:cs="Times New Roman"/>
          <w:sz w:val="27"/>
          <w:szCs w:val="27"/>
        </w:rPr>
        <w:tab/>
      </w:r>
      <w:r w:rsidR="0085751E">
        <w:rPr>
          <w:rFonts w:ascii="Times New Roman" w:hAnsi="Times New Roman" w:cs="Times New Roman"/>
          <w:sz w:val="27"/>
          <w:szCs w:val="27"/>
        </w:rPr>
        <w:tab/>
      </w:r>
      <w:r w:rsidR="0085751E">
        <w:rPr>
          <w:rFonts w:ascii="Times New Roman" w:hAnsi="Times New Roman" w:cs="Times New Roman"/>
          <w:sz w:val="27"/>
          <w:szCs w:val="27"/>
        </w:rPr>
        <w:tab/>
      </w:r>
      <w:r w:rsidR="00C502F2">
        <w:rPr>
          <w:rFonts w:ascii="Times New Roman" w:hAnsi="Times New Roman" w:cs="Times New Roman"/>
          <w:sz w:val="27"/>
          <w:szCs w:val="27"/>
        </w:rPr>
        <w:t>Д.А. Бабакин</w:t>
      </w:r>
      <w:r w:rsidR="008D2780">
        <w:rPr>
          <w:rFonts w:ascii="Times New Roman" w:hAnsi="Times New Roman" w:cs="Times New Roman"/>
          <w:sz w:val="27"/>
          <w:szCs w:val="27"/>
        </w:rPr>
        <w:t xml:space="preserve">, </w:t>
      </w:r>
      <w:r w:rsidR="000A6304">
        <w:rPr>
          <w:rFonts w:ascii="Times New Roman" w:hAnsi="Times New Roman" w:cs="Times New Roman"/>
          <w:sz w:val="27"/>
          <w:szCs w:val="27"/>
        </w:rPr>
        <w:t>И.А</w:t>
      </w:r>
      <w:r w:rsidR="0028011E">
        <w:rPr>
          <w:rFonts w:ascii="Times New Roman" w:hAnsi="Times New Roman" w:cs="Times New Roman"/>
          <w:sz w:val="27"/>
          <w:szCs w:val="27"/>
        </w:rPr>
        <w:t>. </w:t>
      </w:r>
      <w:r w:rsidR="000A6304">
        <w:rPr>
          <w:rFonts w:ascii="Times New Roman" w:hAnsi="Times New Roman" w:cs="Times New Roman"/>
          <w:sz w:val="27"/>
          <w:szCs w:val="27"/>
        </w:rPr>
        <w:t>Поляченко</w:t>
      </w:r>
    </w:p>
    <w:p w:rsidR="00291AD1" w:rsidRPr="00291AD1" w:rsidRDefault="00291AD1" w:rsidP="00CA26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063589" w:rsidRDefault="00C27145" w:rsidP="00034D38">
      <w:pPr>
        <w:spacing w:after="0" w:line="360" w:lineRule="auto"/>
        <w:ind w:left="-426" w:firstLine="1135"/>
        <w:jc w:val="both"/>
        <w:rPr>
          <w:rFonts w:ascii="Times New Roman" w:hAnsi="Times New Roman" w:cs="Times New Roman"/>
          <w:sz w:val="27"/>
          <w:szCs w:val="27"/>
        </w:rPr>
      </w:pPr>
      <w:r w:rsidRPr="00291AD1">
        <w:rPr>
          <w:rFonts w:ascii="Times New Roman" w:hAnsi="Times New Roman" w:cs="Times New Roman"/>
          <w:sz w:val="27"/>
          <w:szCs w:val="27"/>
        </w:rPr>
        <w:t xml:space="preserve">Всего на заседании присутствовало </w:t>
      </w:r>
      <w:r w:rsidR="003969E3">
        <w:rPr>
          <w:rFonts w:ascii="Times New Roman" w:hAnsi="Times New Roman" w:cs="Times New Roman"/>
          <w:sz w:val="27"/>
          <w:szCs w:val="27"/>
        </w:rPr>
        <w:t>3</w:t>
      </w:r>
      <w:r w:rsidR="00924D57">
        <w:rPr>
          <w:rFonts w:ascii="Times New Roman" w:hAnsi="Times New Roman" w:cs="Times New Roman"/>
          <w:sz w:val="27"/>
          <w:szCs w:val="27"/>
        </w:rPr>
        <w:t xml:space="preserve"> член</w:t>
      </w:r>
      <w:r w:rsidR="003969E3">
        <w:rPr>
          <w:rFonts w:ascii="Times New Roman" w:hAnsi="Times New Roman" w:cs="Times New Roman"/>
          <w:sz w:val="27"/>
          <w:szCs w:val="27"/>
        </w:rPr>
        <w:t>а</w:t>
      </w:r>
      <w:r w:rsidRPr="00291AD1">
        <w:rPr>
          <w:rFonts w:ascii="Times New Roman" w:hAnsi="Times New Roman" w:cs="Times New Roman"/>
          <w:sz w:val="27"/>
          <w:szCs w:val="27"/>
        </w:rPr>
        <w:t xml:space="preserve"> конкурсной комиссии, что составило </w:t>
      </w:r>
      <w:r w:rsidR="0085751E">
        <w:rPr>
          <w:rFonts w:ascii="Times New Roman" w:hAnsi="Times New Roman" w:cs="Times New Roman"/>
          <w:sz w:val="27"/>
          <w:szCs w:val="27"/>
        </w:rPr>
        <w:t>6</w:t>
      </w:r>
      <w:r w:rsidR="000A6304">
        <w:rPr>
          <w:rFonts w:ascii="Times New Roman" w:hAnsi="Times New Roman" w:cs="Times New Roman"/>
          <w:sz w:val="27"/>
          <w:szCs w:val="27"/>
        </w:rPr>
        <w:t>0</w:t>
      </w:r>
      <w:r w:rsidRPr="00291AD1">
        <w:rPr>
          <w:rFonts w:ascii="Times New Roman" w:hAnsi="Times New Roman" w:cs="Times New Roman"/>
          <w:sz w:val="27"/>
          <w:szCs w:val="27"/>
        </w:rPr>
        <w:t xml:space="preserve"> % от общего количества членов конкурсной комиссии. Кворум состоялся, заседание правомочно.</w:t>
      </w:r>
    </w:p>
    <w:p w:rsidR="00C633BF" w:rsidRPr="00C502F2" w:rsidRDefault="00C473B0" w:rsidP="00034D38">
      <w:pPr>
        <w:spacing w:after="0" w:line="360" w:lineRule="auto"/>
        <w:ind w:left="-426" w:firstLine="1135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Н</w:t>
      </w:r>
      <w:r w:rsidRPr="00C473B0">
        <w:rPr>
          <w:rFonts w:ascii="Times New Roman" w:hAnsi="Times New Roman" w:cs="Times New Roman"/>
          <w:sz w:val="27"/>
          <w:szCs w:val="27"/>
        </w:rPr>
        <w:t xml:space="preserve">а процедуре вскрытия заявок </w:t>
      </w:r>
      <w:r>
        <w:rPr>
          <w:rFonts w:ascii="Times New Roman" w:hAnsi="Times New Roman" w:cs="Times New Roman"/>
          <w:sz w:val="27"/>
          <w:szCs w:val="27"/>
        </w:rPr>
        <w:t xml:space="preserve">присутствовало </w:t>
      </w:r>
      <w:r w:rsidR="00504FF5">
        <w:rPr>
          <w:rFonts w:ascii="Times New Roman" w:hAnsi="Times New Roman" w:cs="Times New Roman"/>
          <w:sz w:val="27"/>
          <w:szCs w:val="27"/>
        </w:rPr>
        <w:t>17</w:t>
      </w:r>
      <w:r>
        <w:rPr>
          <w:rFonts w:ascii="Times New Roman" w:hAnsi="Times New Roman" w:cs="Times New Roman"/>
          <w:sz w:val="27"/>
          <w:szCs w:val="27"/>
        </w:rPr>
        <w:t xml:space="preserve"> представителей </w:t>
      </w:r>
      <w:r w:rsidR="00C633BF" w:rsidRPr="00C502F2">
        <w:rPr>
          <w:rFonts w:ascii="Times New Roman" w:hAnsi="Times New Roman" w:cs="Times New Roman"/>
          <w:sz w:val="27"/>
          <w:szCs w:val="27"/>
        </w:rPr>
        <w:t>участников конкурсного отбора юридических лиц</w:t>
      </w:r>
      <w:r w:rsidR="00C502F2" w:rsidRPr="00C502F2">
        <w:rPr>
          <w:rFonts w:ascii="Times New Roman" w:hAnsi="Times New Roman" w:cs="Times New Roman"/>
          <w:bCs/>
          <w:sz w:val="27"/>
          <w:szCs w:val="27"/>
        </w:rPr>
        <w:t xml:space="preserve">на предоставление в 2019 году </w:t>
      </w:r>
      <w:r w:rsidR="00C502F2" w:rsidRPr="00C502F2">
        <w:rPr>
          <w:rFonts w:ascii="Times New Roman" w:hAnsi="Times New Roman" w:cs="Times New Roman"/>
          <w:sz w:val="27"/>
          <w:szCs w:val="27"/>
        </w:rPr>
        <w:br/>
        <w:t>грантов в форме субсидий из федерального бюджета некоммерческим организациям на проведение мероприятий по тиражированию лучших практик по развитию цифровой грамотности школьников на базе русских школ за рубежом</w:t>
      </w:r>
      <w:r w:rsidR="00C502F2" w:rsidRPr="00C502F2">
        <w:rPr>
          <w:rFonts w:ascii="Times New Roman" w:hAnsi="Times New Roman" w:cs="Times New Roman"/>
          <w:bCs/>
          <w:sz w:val="27"/>
          <w:szCs w:val="27"/>
        </w:rPr>
        <w:br/>
        <w:t xml:space="preserve">в рамках </w:t>
      </w:r>
      <w:r w:rsidR="00C502F2" w:rsidRPr="00C502F2">
        <w:rPr>
          <w:rFonts w:ascii="Times New Roman" w:hAnsi="Times New Roman" w:cs="Times New Roman"/>
          <w:sz w:val="27"/>
          <w:szCs w:val="27"/>
        </w:rPr>
        <w:t xml:space="preserve">подпрограммы «Осуществление деятельности в сферах международного гуманитарного сотрудничества и содействия международному развитию» государственной программы Российской Федерации «Внешнеполитическая деятельность», а также в рамках федерального проекта «Кадры для цифровой </w:t>
      </w:r>
      <w:r w:rsidR="00C502F2" w:rsidRPr="00C502F2">
        <w:rPr>
          <w:rFonts w:ascii="Times New Roman" w:hAnsi="Times New Roman" w:cs="Times New Roman"/>
          <w:sz w:val="27"/>
          <w:szCs w:val="27"/>
        </w:rPr>
        <w:lastRenderedPageBreak/>
        <w:t>экономики» национальной программы «Цифровая экономика Российской Федерации»</w:t>
      </w:r>
      <w:r w:rsidR="00C633BF" w:rsidRPr="00C502F2">
        <w:rPr>
          <w:rFonts w:ascii="Times New Roman" w:hAnsi="Times New Roman" w:cs="Times New Roman"/>
          <w:sz w:val="27"/>
          <w:szCs w:val="27"/>
        </w:rPr>
        <w:t>.</w:t>
      </w:r>
    </w:p>
    <w:p w:rsidR="00857BF6" w:rsidRPr="00857BF6" w:rsidRDefault="00857BF6" w:rsidP="005603A6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7"/>
          <w:szCs w:val="27"/>
        </w:rPr>
      </w:pPr>
    </w:p>
    <w:p w:rsidR="00857BF6" w:rsidRDefault="00857BF6" w:rsidP="005603A6">
      <w:pPr>
        <w:pStyle w:val="a3"/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7"/>
          <w:szCs w:val="27"/>
        </w:rPr>
      </w:pPr>
      <w:r w:rsidRPr="00857BF6">
        <w:rPr>
          <w:rFonts w:ascii="Times New Roman" w:hAnsi="Times New Roman" w:cs="Times New Roman"/>
          <w:sz w:val="27"/>
          <w:szCs w:val="27"/>
          <w:u w:val="single"/>
        </w:rPr>
        <w:t>О проведении процедуры вскрытия заявок участников конкурсного отбора юридических лиц</w:t>
      </w:r>
      <w:r w:rsidR="00396193">
        <w:rPr>
          <w:rFonts w:ascii="Times New Roman" w:hAnsi="Times New Roman" w:cs="Times New Roman"/>
          <w:sz w:val="27"/>
          <w:szCs w:val="27"/>
          <w:u w:val="single"/>
        </w:rPr>
        <w:t xml:space="preserve"> </w:t>
      </w:r>
      <w:r w:rsidR="00C502F2" w:rsidRPr="00C502F2">
        <w:rPr>
          <w:rFonts w:ascii="Times New Roman" w:hAnsi="Times New Roman" w:cs="Times New Roman"/>
          <w:bCs/>
          <w:sz w:val="27"/>
          <w:szCs w:val="27"/>
          <w:u w:val="single"/>
        </w:rPr>
        <w:t xml:space="preserve">на предоставление в 2019 году </w:t>
      </w:r>
      <w:r w:rsidR="00C502F2" w:rsidRPr="00C502F2">
        <w:rPr>
          <w:rFonts w:ascii="Times New Roman" w:hAnsi="Times New Roman" w:cs="Times New Roman"/>
          <w:sz w:val="27"/>
          <w:szCs w:val="27"/>
          <w:u w:val="single"/>
        </w:rPr>
        <w:t>грантов в форме субсидий из федерального бюджета некоммерческим организациям на проведение мероприятий по тиражированию лучших практик по развитию цифровой грамотности школьников на базе русских школ за</w:t>
      </w:r>
      <w:r w:rsidR="00396193">
        <w:rPr>
          <w:rFonts w:ascii="Times New Roman" w:hAnsi="Times New Roman" w:cs="Times New Roman"/>
          <w:sz w:val="27"/>
          <w:szCs w:val="27"/>
          <w:u w:val="single"/>
        </w:rPr>
        <w:t xml:space="preserve"> </w:t>
      </w:r>
      <w:r w:rsidR="00C502F2" w:rsidRPr="00C502F2">
        <w:rPr>
          <w:rFonts w:ascii="Times New Roman" w:hAnsi="Times New Roman" w:cs="Times New Roman"/>
          <w:sz w:val="27"/>
          <w:szCs w:val="27"/>
          <w:u w:val="single"/>
        </w:rPr>
        <w:t>рубежом</w:t>
      </w:r>
      <w:r w:rsidR="00396193">
        <w:rPr>
          <w:rFonts w:ascii="Times New Roman" w:hAnsi="Times New Roman" w:cs="Times New Roman"/>
          <w:sz w:val="27"/>
          <w:szCs w:val="27"/>
          <w:u w:val="single"/>
        </w:rPr>
        <w:t xml:space="preserve"> </w:t>
      </w:r>
      <w:r w:rsidR="00C502F2" w:rsidRPr="00C502F2">
        <w:rPr>
          <w:rFonts w:ascii="Times New Roman" w:hAnsi="Times New Roman" w:cs="Times New Roman"/>
          <w:bCs/>
          <w:sz w:val="27"/>
          <w:szCs w:val="27"/>
          <w:u w:val="single"/>
        </w:rPr>
        <w:t xml:space="preserve">в рамках </w:t>
      </w:r>
      <w:r w:rsidR="00C502F2" w:rsidRPr="00C502F2">
        <w:rPr>
          <w:rFonts w:ascii="Times New Roman" w:hAnsi="Times New Roman" w:cs="Times New Roman"/>
          <w:sz w:val="27"/>
          <w:szCs w:val="27"/>
          <w:u w:val="single"/>
        </w:rPr>
        <w:t>подпрограммы «Осуществление деятельности в сферах международного гуманитарного сотрудничества и содействия международному развитию» государственной программы Российской Федерации «Внешнеполитическая деятельность», а также в рамках федерального проекта «Кадры для цифровой экономики» национальной программы «Цифровая экономика Российской Федерации»</w:t>
      </w:r>
      <w:r w:rsidR="0038568E" w:rsidRPr="00C502F2">
        <w:rPr>
          <w:rFonts w:ascii="Times New Roman" w:hAnsi="Times New Roman" w:cs="Times New Roman"/>
          <w:sz w:val="27"/>
          <w:szCs w:val="27"/>
          <w:u w:val="single"/>
        </w:rPr>
        <w:t>.</w:t>
      </w:r>
    </w:p>
    <w:p w:rsidR="00C733AB" w:rsidRDefault="00C733AB" w:rsidP="00C733A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7"/>
          <w:szCs w:val="27"/>
        </w:rPr>
      </w:pPr>
    </w:p>
    <w:p w:rsidR="00D44F16" w:rsidRPr="00C502F2" w:rsidRDefault="00E83E2F" w:rsidP="00D44F16">
      <w:pPr>
        <w:pStyle w:val="a3"/>
        <w:spacing w:after="0" w:line="360" w:lineRule="auto"/>
        <w:ind w:left="-426" w:firstLine="1135"/>
        <w:jc w:val="both"/>
        <w:rPr>
          <w:rFonts w:ascii="Times New Roman" w:hAnsi="Times New Roman" w:cs="Times New Roman"/>
          <w:sz w:val="27"/>
          <w:szCs w:val="27"/>
        </w:rPr>
      </w:pPr>
      <w:r w:rsidRPr="00C502F2">
        <w:rPr>
          <w:rFonts w:ascii="Times New Roman" w:hAnsi="Times New Roman" w:cs="Times New Roman"/>
          <w:sz w:val="27"/>
          <w:szCs w:val="27"/>
        </w:rPr>
        <w:t xml:space="preserve">Конкурсная комиссия </w:t>
      </w:r>
      <w:r w:rsidR="00857BF6" w:rsidRPr="00C502F2">
        <w:rPr>
          <w:rFonts w:ascii="Times New Roman" w:hAnsi="Times New Roman" w:cs="Times New Roman"/>
          <w:sz w:val="27"/>
          <w:szCs w:val="27"/>
        </w:rPr>
        <w:t xml:space="preserve">провела процедуру вскрытиязаявок участников конкурсного отбора юридических лиц </w:t>
      </w:r>
      <w:r w:rsidR="00C502F2" w:rsidRPr="00C502F2">
        <w:rPr>
          <w:rFonts w:ascii="Times New Roman" w:hAnsi="Times New Roman" w:cs="Times New Roman"/>
          <w:bCs/>
          <w:sz w:val="27"/>
          <w:szCs w:val="27"/>
        </w:rPr>
        <w:t xml:space="preserve">на предоставление в 2019 году </w:t>
      </w:r>
      <w:r w:rsidR="00C502F2" w:rsidRPr="00C502F2">
        <w:rPr>
          <w:rFonts w:ascii="Times New Roman" w:hAnsi="Times New Roman" w:cs="Times New Roman"/>
          <w:sz w:val="27"/>
          <w:szCs w:val="27"/>
        </w:rPr>
        <w:br/>
        <w:t>грантов в форме субсидий из федерального бюджета некоммерческим организациям на проведение мероприятий по тиражированию лучших практик по развитию цифровой грамотности школьников на базе русских школ за рубежом</w:t>
      </w:r>
      <w:r w:rsidR="00C502F2" w:rsidRPr="00C502F2">
        <w:rPr>
          <w:rFonts w:ascii="Times New Roman" w:hAnsi="Times New Roman" w:cs="Times New Roman"/>
          <w:bCs/>
          <w:sz w:val="27"/>
          <w:szCs w:val="27"/>
        </w:rPr>
        <w:br/>
        <w:t xml:space="preserve">в рамках </w:t>
      </w:r>
      <w:r w:rsidR="00C502F2" w:rsidRPr="00C502F2">
        <w:rPr>
          <w:rFonts w:ascii="Times New Roman" w:hAnsi="Times New Roman" w:cs="Times New Roman"/>
          <w:sz w:val="27"/>
          <w:szCs w:val="27"/>
        </w:rPr>
        <w:t>подпрограммы «Осуществление деятельности в сферах международного гуманитарного сотрудничества и содействия международному развитию» государственной программы Российской Федерации «Внешнеполитическая деятельность», а также в рамках федерального проекта «Кадры для цифровой экономики» национальной программы «Цифровая экономика Российской Федерации»</w:t>
      </w:r>
      <w:r w:rsidR="00C502F2">
        <w:rPr>
          <w:rFonts w:ascii="Times New Roman" w:hAnsi="Times New Roman" w:cs="Times New Roman"/>
          <w:sz w:val="27"/>
          <w:szCs w:val="27"/>
        </w:rPr>
        <w:t>.</w:t>
      </w:r>
    </w:p>
    <w:p w:rsidR="00B83433" w:rsidRPr="00B83433" w:rsidRDefault="00B83433" w:rsidP="00034D38">
      <w:pPr>
        <w:spacing w:after="0" w:line="360" w:lineRule="auto"/>
        <w:ind w:left="-426" w:firstLine="1135"/>
        <w:jc w:val="both"/>
        <w:rPr>
          <w:rFonts w:ascii="Times New Roman" w:hAnsi="Times New Roman" w:cs="Times New Roman"/>
          <w:sz w:val="27"/>
          <w:szCs w:val="27"/>
        </w:rPr>
      </w:pPr>
      <w:r w:rsidRPr="00B83433">
        <w:rPr>
          <w:rFonts w:ascii="Times New Roman" w:hAnsi="Times New Roman" w:cs="Times New Roman"/>
          <w:sz w:val="27"/>
          <w:szCs w:val="27"/>
        </w:rPr>
        <w:t xml:space="preserve">Мероприятия по предоставлению и расходованию Грантов реализуются </w:t>
      </w:r>
      <w:r w:rsidR="00B827D5">
        <w:rPr>
          <w:rFonts w:ascii="Times New Roman" w:hAnsi="Times New Roman" w:cs="Times New Roman"/>
          <w:sz w:val="27"/>
          <w:szCs w:val="27"/>
        </w:rPr>
        <w:br/>
      </w:r>
      <w:r w:rsidRPr="00B83433">
        <w:rPr>
          <w:rFonts w:ascii="Times New Roman" w:hAnsi="Times New Roman" w:cs="Times New Roman"/>
          <w:sz w:val="27"/>
          <w:szCs w:val="27"/>
        </w:rPr>
        <w:t>в рамках подпрограммы «Осуществление деятельности в сферах международного гуманитарного сотрудничества и содействия международному развитию» государственной программы Российской Федерации «Внешнеполитическая деятельность» (далее – Программа):</w:t>
      </w:r>
    </w:p>
    <w:p w:rsidR="00063589" w:rsidRPr="00B83433" w:rsidRDefault="003969E3" w:rsidP="00B83433">
      <w:pPr>
        <w:pStyle w:val="a3"/>
        <w:numPr>
          <w:ilvl w:val="0"/>
          <w:numId w:val="10"/>
        </w:numPr>
        <w:spacing w:after="0" w:line="360" w:lineRule="auto"/>
        <w:ind w:left="-68" w:firstLine="357"/>
        <w:jc w:val="both"/>
        <w:rPr>
          <w:rFonts w:ascii="Times New Roman" w:hAnsi="Times New Roman" w:cs="Times New Roman"/>
          <w:sz w:val="27"/>
          <w:szCs w:val="27"/>
        </w:rPr>
      </w:pPr>
      <w:r w:rsidRPr="00B83433">
        <w:rPr>
          <w:rFonts w:ascii="Times New Roman" w:hAnsi="Times New Roman" w:cs="Times New Roman"/>
          <w:sz w:val="27"/>
          <w:szCs w:val="27"/>
        </w:rPr>
        <w:t xml:space="preserve">Мероприятие 1 – Организация международных конкурсов и олимпиад по поддержке и продвижению русской культуры, современных цифровых технологий в гуманитарной и естественно-научной сферах, подготовке к поступлению в российские вузы по направлениям цифровой экономики, </w:t>
      </w:r>
      <w:r w:rsidRPr="00B83433">
        <w:rPr>
          <w:rFonts w:ascii="Times New Roman" w:hAnsi="Times New Roman" w:cs="Times New Roman"/>
          <w:sz w:val="27"/>
          <w:szCs w:val="27"/>
        </w:rPr>
        <w:lastRenderedPageBreak/>
        <w:t>сопровождающиеся обеспечение</w:t>
      </w:r>
      <w:r w:rsidR="0085751E">
        <w:rPr>
          <w:rFonts w:ascii="Times New Roman" w:hAnsi="Times New Roman" w:cs="Times New Roman"/>
          <w:sz w:val="27"/>
          <w:szCs w:val="27"/>
        </w:rPr>
        <w:t xml:space="preserve">м широкого доступа к цифровому </w:t>
      </w:r>
      <w:r w:rsidRPr="00B83433">
        <w:rPr>
          <w:rFonts w:ascii="Times New Roman" w:hAnsi="Times New Roman" w:cs="Times New Roman"/>
          <w:sz w:val="27"/>
          <w:szCs w:val="27"/>
        </w:rPr>
        <w:t>контенту с целью развития цифровой грамотности школьников, формирующие устойчивые социальные связи и мотивирующие школьников обучаться в вузах России;</w:t>
      </w:r>
    </w:p>
    <w:p w:rsidR="00063589" w:rsidRPr="00B83433" w:rsidRDefault="003969E3" w:rsidP="00B83433">
      <w:pPr>
        <w:pStyle w:val="a3"/>
        <w:numPr>
          <w:ilvl w:val="0"/>
          <w:numId w:val="10"/>
        </w:numPr>
        <w:spacing w:after="0" w:line="360" w:lineRule="auto"/>
        <w:ind w:left="-68" w:firstLine="357"/>
        <w:jc w:val="both"/>
        <w:rPr>
          <w:rFonts w:ascii="Times New Roman" w:hAnsi="Times New Roman" w:cs="Times New Roman"/>
          <w:sz w:val="27"/>
          <w:szCs w:val="27"/>
        </w:rPr>
      </w:pPr>
      <w:r w:rsidRPr="00B83433">
        <w:rPr>
          <w:rFonts w:ascii="Times New Roman" w:hAnsi="Times New Roman" w:cs="Times New Roman"/>
          <w:sz w:val="27"/>
          <w:szCs w:val="27"/>
        </w:rPr>
        <w:t>Мероприятие 2 – Внедрение в образовательный процесс русских школ за рубежом цифровых образовательных технологий и практик для повышения цифровой грамотности школьников</w:t>
      </w:r>
      <w:r w:rsidR="00C82F16" w:rsidRPr="00B83433">
        <w:rPr>
          <w:rFonts w:ascii="Times New Roman" w:hAnsi="Times New Roman" w:cs="Times New Roman"/>
          <w:sz w:val="27"/>
          <w:szCs w:val="27"/>
        </w:rPr>
        <w:t>;</w:t>
      </w:r>
    </w:p>
    <w:p w:rsidR="00C82F16" w:rsidRPr="00B83433" w:rsidRDefault="003969E3" w:rsidP="00B83433">
      <w:pPr>
        <w:pStyle w:val="a3"/>
        <w:numPr>
          <w:ilvl w:val="0"/>
          <w:numId w:val="10"/>
        </w:numPr>
        <w:spacing w:after="0" w:line="360" w:lineRule="auto"/>
        <w:ind w:left="-68" w:firstLine="357"/>
        <w:jc w:val="both"/>
        <w:rPr>
          <w:rFonts w:ascii="Times New Roman" w:hAnsi="Times New Roman" w:cs="Times New Roman"/>
          <w:sz w:val="27"/>
          <w:szCs w:val="27"/>
        </w:rPr>
      </w:pPr>
      <w:r w:rsidRPr="00B83433">
        <w:rPr>
          <w:rFonts w:ascii="Times New Roman" w:hAnsi="Times New Roman" w:cs="Times New Roman"/>
          <w:sz w:val="27"/>
          <w:szCs w:val="27"/>
        </w:rPr>
        <w:t>Мероприятие 3 – Запуск и поддержка современных онлайн-кружков, кванториумов и других форматов дополнительного образования и профориентации для детей школьного возраста по русской культуре, экологии, углубленному изучению ИТ и программирования, робототехнике с целью тиражирования лучших практик по развитию цифровой грамотности на базе русских школ за рубежом, в первую очередь в странах Евразийского экономического союза</w:t>
      </w:r>
      <w:r w:rsidR="00C82F16" w:rsidRPr="00B83433">
        <w:rPr>
          <w:rFonts w:ascii="Times New Roman" w:hAnsi="Times New Roman" w:cs="Times New Roman"/>
          <w:sz w:val="27"/>
          <w:szCs w:val="27"/>
        </w:rPr>
        <w:t>;</w:t>
      </w:r>
    </w:p>
    <w:p w:rsidR="00C82F16" w:rsidRPr="00B83433" w:rsidRDefault="00C502F2" w:rsidP="00B83433">
      <w:pPr>
        <w:pStyle w:val="a3"/>
        <w:numPr>
          <w:ilvl w:val="0"/>
          <w:numId w:val="10"/>
        </w:numPr>
        <w:spacing w:after="0" w:line="360" w:lineRule="auto"/>
        <w:ind w:left="-68" w:firstLine="357"/>
        <w:jc w:val="both"/>
        <w:rPr>
          <w:rFonts w:ascii="Times New Roman" w:hAnsi="Times New Roman" w:cs="Times New Roman"/>
          <w:sz w:val="27"/>
          <w:szCs w:val="27"/>
        </w:rPr>
      </w:pPr>
      <w:r w:rsidRPr="00B83433">
        <w:rPr>
          <w:rFonts w:ascii="Times New Roman" w:hAnsi="Times New Roman" w:cs="Times New Roman"/>
          <w:sz w:val="27"/>
          <w:szCs w:val="27"/>
        </w:rPr>
        <w:t>Мероприятие 4 – Организация мероприятий (проводимые в формате удаленного взаимодействия и на площадках за рубежом) с целью обеспечение эффективного взаимодействия российских и зарубежных образовательных организаций, прежде всего школ и организаций дополнительно образования детей и подростков, для обмена и тиражирования лучших практик по развитию цифровой грамотности, в том числе по углубленному изучению информационных технологий и программирования;</w:t>
      </w:r>
    </w:p>
    <w:p w:rsidR="00C502F2" w:rsidRPr="00B83433" w:rsidRDefault="00C502F2" w:rsidP="00B83433">
      <w:pPr>
        <w:pStyle w:val="a3"/>
        <w:numPr>
          <w:ilvl w:val="0"/>
          <w:numId w:val="10"/>
        </w:numPr>
        <w:spacing w:after="0" w:line="360" w:lineRule="auto"/>
        <w:ind w:left="-68" w:firstLine="357"/>
        <w:jc w:val="both"/>
        <w:rPr>
          <w:rFonts w:ascii="Times New Roman" w:hAnsi="Times New Roman" w:cs="Times New Roman"/>
          <w:sz w:val="27"/>
          <w:szCs w:val="27"/>
        </w:rPr>
      </w:pPr>
      <w:r w:rsidRPr="00B83433">
        <w:rPr>
          <w:rFonts w:ascii="Times New Roman" w:hAnsi="Times New Roman" w:cs="Times New Roman"/>
          <w:sz w:val="27"/>
          <w:szCs w:val="27"/>
        </w:rPr>
        <w:t>Мероприятие 5 – Разработка и продвижение цифровых решений/продуктов, цифровых образовательных ресурсов, позволяющих существенно расширить возможности представления русской культуры, новых технологий, креативных индустрий на площадках русских школ за рубежом с целью тиражирования лучших практик по развитию цифровой грамотности, ИТ, программирования  и  других компетенций цифровой экономики;</w:t>
      </w:r>
    </w:p>
    <w:p w:rsidR="00C502F2" w:rsidRPr="00B83433" w:rsidRDefault="00C502F2" w:rsidP="00B83433">
      <w:pPr>
        <w:pStyle w:val="a3"/>
        <w:numPr>
          <w:ilvl w:val="0"/>
          <w:numId w:val="10"/>
        </w:numPr>
        <w:spacing w:after="0" w:line="360" w:lineRule="auto"/>
        <w:ind w:left="-68" w:firstLine="357"/>
        <w:jc w:val="both"/>
        <w:rPr>
          <w:rFonts w:ascii="Times New Roman" w:hAnsi="Times New Roman" w:cs="Times New Roman"/>
          <w:sz w:val="27"/>
          <w:szCs w:val="27"/>
        </w:rPr>
      </w:pPr>
      <w:r w:rsidRPr="00B83433">
        <w:rPr>
          <w:rFonts w:ascii="Times New Roman" w:hAnsi="Times New Roman" w:cs="Times New Roman"/>
          <w:sz w:val="27"/>
          <w:szCs w:val="27"/>
        </w:rPr>
        <w:t xml:space="preserve">Мероприятие 6 – Организация сетевых образовательных курсов по обучению и переподготовке учителей русских школ за рубежом с учетом современных образовательных тенденций: цифровой трансформации образования, индивидуализации образовательных траекторий школьников, развития универсальных компетенций и </w:t>
      </w:r>
      <w:r w:rsidR="00C24068">
        <w:rPr>
          <w:rFonts w:ascii="Times New Roman" w:hAnsi="Times New Roman" w:cs="Times New Roman"/>
          <w:sz w:val="27"/>
          <w:szCs w:val="27"/>
        </w:rPr>
        <w:t xml:space="preserve">новых грамотностей (навыки XXI </w:t>
      </w:r>
      <w:r w:rsidRPr="00B83433">
        <w:rPr>
          <w:rFonts w:ascii="Times New Roman" w:hAnsi="Times New Roman" w:cs="Times New Roman"/>
          <w:sz w:val="27"/>
          <w:szCs w:val="27"/>
        </w:rPr>
        <w:t xml:space="preserve">века) </w:t>
      </w:r>
      <w:r w:rsidRPr="00B83433">
        <w:rPr>
          <w:rFonts w:ascii="Times New Roman" w:hAnsi="Times New Roman" w:cs="Times New Roman"/>
          <w:sz w:val="27"/>
          <w:szCs w:val="27"/>
        </w:rPr>
        <w:lastRenderedPageBreak/>
        <w:t>школьников – критического и креативного мышления, коммуникации и кооперации, социально-эмоционального интеллекта и др.</w:t>
      </w:r>
    </w:p>
    <w:p w:rsidR="00C82F16" w:rsidRPr="007A4C1E" w:rsidRDefault="00C82F16" w:rsidP="00034D38">
      <w:pPr>
        <w:spacing w:after="0" w:line="360" w:lineRule="auto"/>
        <w:ind w:left="-426" w:firstLine="1135"/>
        <w:jc w:val="both"/>
        <w:rPr>
          <w:rFonts w:ascii="Times New Roman" w:hAnsi="Times New Roman" w:cs="Times New Roman"/>
          <w:sz w:val="27"/>
          <w:szCs w:val="27"/>
        </w:rPr>
      </w:pPr>
    </w:p>
    <w:p w:rsidR="00063589" w:rsidRDefault="00063589" w:rsidP="00504FF5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CA26EA" w:rsidRDefault="007A4C1E" w:rsidP="00504FF5">
      <w:pPr>
        <w:pStyle w:val="a3"/>
        <w:numPr>
          <w:ilvl w:val="0"/>
          <w:numId w:val="2"/>
        </w:numPr>
        <w:spacing w:after="0"/>
        <w:ind w:left="709" w:hanging="425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38568E">
        <w:rPr>
          <w:rFonts w:ascii="Times New Roman" w:hAnsi="Times New Roman" w:cs="Times New Roman"/>
          <w:sz w:val="27"/>
          <w:szCs w:val="27"/>
          <w:u w:val="single"/>
        </w:rPr>
        <w:t>О результатах проведения процедуры вскрытия заявок участников конкурсного отбора юридических лиц</w:t>
      </w:r>
      <w:r w:rsidR="00C502F2" w:rsidRPr="00C502F2">
        <w:rPr>
          <w:rFonts w:ascii="Times New Roman" w:hAnsi="Times New Roman" w:cs="Times New Roman"/>
          <w:bCs/>
          <w:sz w:val="27"/>
          <w:szCs w:val="27"/>
          <w:u w:val="single"/>
        </w:rPr>
        <w:t xml:space="preserve">на предоставление в 2019 году </w:t>
      </w:r>
      <w:r w:rsidR="00C502F2" w:rsidRPr="00C502F2">
        <w:rPr>
          <w:rFonts w:ascii="Times New Roman" w:hAnsi="Times New Roman" w:cs="Times New Roman"/>
          <w:sz w:val="27"/>
          <w:szCs w:val="27"/>
          <w:u w:val="single"/>
        </w:rPr>
        <w:t>грантов в форме субсидий из федерального бюджета некоммерческим организациям на проведение мероприятий по тиражированию лучших практик по развитию цифровой грамотности школьников на базе русских школ за рубежом</w:t>
      </w:r>
      <w:r w:rsidR="00C502F2" w:rsidRPr="00C502F2">
        <w:rPr>
          <w:rFonts w:ascii="Times New Roman" w:hAnsi="Times New Roman" w:cs="Times New Roman"/>
          <w:bCs/>
          <w:sz w:val="27"/>
          <w:szCs w:val="27"/>
          <w:u w:val="single"/>
        </w:rPr>
        <w:t xml:space="preserve">в рамках </w:t>
      </w:r>
      <w:r w:rsidR="00C502F2" w:rsidRPr="00C502F2">
        <w:rPr>
          <w:rFonts w:ascii="Times New Roman" w:hAnsi="Times New Roman" w:cs="Times New Roman"/>
          <w:sz w:val="27"/>
          <w:szCs w:val="27"/>
          <w:u w:val="single"/>
        </w:rPr>
        <w:t>подпрограммы «Осуществление деятельности в сферах международного гуманитарного сотрудничества и содействия международному развитию» государственной программы Российской Федерации «Внешнеполитическая деятельность», а также в рамках федерального проекта «Кадры для цифровой экономики» национальной программы «Цифровая экономика Российской Федерации»</w:t>
      </w:r>
      <w:r w:rsidRPr="00C502F2">
        <w:rPr>
          <w:rFonts w:ascii="Times New Roman" w:hAnsi="Times New Roman" w:cs="Times New Roman"/>
          <w:sz w:val="27"/>
          <w:szCs w:val="27"/>
          <w:u w:val="single"/>
        </w:rPr>
        <w:t>.</w:t>
      </w:r>
    </w:p>
    <w:p w:rsidR="0038568E" w:rsidRDefault="0038568E" w:rsidP="00504FF5">
      <w:pPr>
        <w:pStyle w:val="a3"/>
        <w:spacing w:after="0"/>
        <w:ind w:left="709"/>
        <w:jc w:val="both"/>
        <w:rPr>
          <w:rFonts w:ascii="Times New Roman" w:hAnsi="Times New Roman" w:cs="Times New Roman"/>
          <w:sz w:val="27"/>
          <w:szCs w:val="27"/>
          <w:u w:val="single"/>
        </w:rPr>
      </w:pPr>
    </w:p>
    <w:p w:rsidR="00C733AB" w:rsidRPr="0038568E" w:rsidRDefault="00C733AB" w:rsidP="00504FF5">
      <w:pPr>
        <w:pStyle w:val="a3"/>
        <w:spacing w:after="0"/>
        <w:ind w:left="709"/>
        <w:jc w:val="both"/>
        <w:rPr>
          <w:rFonts w:ascii="Times New Roman" w:hAnsi="Times New Roman" w:cs="Times New Roman"/>
          <w:sz w:val="27"/>
          <w:szCs w:val="27"/>
          <w:u w:val="single"/>
        </w:rPr>
      </w:pPr>
    </w:p>
    <w:p w:rsidR="007A4C1E" w:rsidRDefault="007A4C1E" w:rsidP="00504FF5">
      <w:pPr>
        <w:pStyle w:val="a3"/>
        <w:spacing w:after="0"/>
        <w:ind w:left="709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A4C1E">
        <w:rPr>
          <w:rFonts w:ascii="Times New Roman" w:hAnsi="Times New Roman" w:cs="Times New Roman"/>
          <w:sz w:val="27"/>
          <w:szCs w:val="27"/>
        </w:rPr>
        <w:t>На</w:t>
      </w:r>
      <w:r>
        <w:rPr>
          <w:rFonts w:ascii="Times New Roman" w:hAnsi="Times New Roman" w:cs="Times New Roman"/>
          <w:sz w:val="27"/>
          <w:szCs w:val="27"/>
        </w:rPr>
        <w:t xml:space="preserve"> конкурс </w:t>
      </w:r>
      <w:r w:rsidR="002A7004">
        <w:rPr>
          <w:rFonts w:ascii="Times New Roman" w:hAnsi="Times New Roman" w:cs="Times New Roman"/>
          <w:sz w:val="27"/>
          <w:szCs w:val="27"/>
        </w:rPr>
        <w:t>представлены заявки следующих участников: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АНО ВО "Национальный институт финансовых рынков и управления";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Благотворительный фонд развития образования "АйкьюОпшн";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ФГБОУ ВО "Псковский государственный университет";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ФГБОУ ВО "Московский педагогический государственный университет";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ФГБОУ ВО "Алтайский государственный университет";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Образовательное частное учреждение высшего образования "Московская международная академия";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ФГБОУ ВО "Московский государственный технический университет имени Н.Э. Баумана (национальный исследовательский университет)";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Общероссийская общественная организация "За качественное образование";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Краснодарское региональное отделение Общероссийского общественного Движения "Россия Молодая";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НО ДО " Международная Арт-Терапевтическая Школа Искусств для Детей "Мелиор"";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АНО ВО "Институт деловой карьеры";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ФГБОУ ВО "Российский государственный социальный университет";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Негосударственное аккредитованное некоммерческое частное образовательное учреждение ВО "Академия маркетинга и социально-информационных технологий - ИМСИТ";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  <w:lang w:val="en-US"/>
        </w:rPr>
      </w:pPr>
      <w:r>
        <w:rPr>
          <w:rFonts w:ascii="Times New Roman" w:hAnsi="Times New Roman" w:cs="Times New Roman"/>
          <w:sz w:val="27"/>
          <w:szCs w:val="27"/>
          <w:lang w:val="en-US"/>
        </w:rPr>
        <w:t>Ассоциацияучастниковтехнологическихкр</w:t>
      </w:r>
      <w:r>
        <w:rPr>
          <w:rFonts w:ascii="Times New Roman" w:hAnsi="Times New Roman" w:cs="Times New Roman"/>
          <w:sz w:val="27"/>
          <w:szCs w:val="27"/>
        </w:rPr>
        <w:t>у</w:t>
      </w:r>
      <w:r>
        <w:rPr>
          <w:rFonts w:ascii="Times New Roman" w:hAnsi="Times New Roman" w:cs="Times New Roman"/>
          <w:sz w:val="27"/>
          <w:szCs w:val="27"/>
          <w:lang w:val="en-US"/>
        </w:rPr>
        <w:t>жков</w:t>
      </w:r>
      <w:r>
        <w:rPr>
          <w:rFonts w:ascii="Times New Roman" w:hAnsi="Times New Roman" w:cs="Times New Roman"/>
          <w:sz w:val="27"/>
          <w:szCs w:val="27"/>
        </w:rPr>
        <w:t>;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АНО "НОЦ МГТУ им. Н.Э. Баумана";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АНО "Центр развития информационных технологий "ИТ-Планета";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Ассоциация "Внедрения инноваций в сфере 3Д образования;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ФГБОУ ВО "РЭУ им. Г.В. Плеханова";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ОУ Фонд "Педагогический университет "Первое сентября";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  <w:lang w:val="en-US"/>
        </w:rPr>
      </w:pPr>
      <w:r>
        <w:rPr>
          <w:rFonts w:ascii="Times New Roman" w:hAnsi="Times New Roman" w:cs="Times New Roman"/>
          <w:sz w:val="27"/>
          <w:szCs w:val="27"/>
          <w:lang w:val="en-US"/>
        </w:rPr>
        <w:t>АНО ВО "Университетиннополис"</w:t>
      </w:r>
      <w:r>
        <w:rPr>
          <w:rFonts w:ascii="Times New Roman" w:hAnsi="Times New Roman" w:cs="Times New Roman"/>
          <w:sz w:val="27"/>
          <w:szCs w:val="27"/>
        </w:rPr>
        <w:t>;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Общеобразовательное частное учреждение "Открытая русская школа";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Межрегиональная общественная организация по развитию и популяризации интеллектуально-творческих игр "Интеллектуальное кольцо";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АНО ВО "Институт непрерывного образования";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ФГАОУ ВО "Санкт-Петербургский национальный исследовательский университет информационных технологий, механики и оптики";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ФГБУК «Всероссийская государственная библиотека иностранной литературы имени М.И. Рудомино»;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Фонд формирования и развития трудового кадрового резерва, обеспечения профессиональной реализации молодежи «ВРЕМЯ ВПЕРЕД»;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Фонд поддержки и развития образовательной и культурологической деятельности «ЭргоСоло Плюс» (Фонд «ЭргоСоло Плюс»);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ФГАОУ ВО «Национальный исследовательский Томский государственный университет»; 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Частное образовательное учреждение ВО «Региональный открытый социальный институт»;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ГБОУ ВО "Нижегородский государственный инженерно-экономический университет";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Ассоциация участников рынка данных;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ФГБОУ ВО "Донской технический Университет";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Центр развития ребенка "Гуренок";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Ассоциация образовательных организаций, реализующих образовательные программы среднего профессионального образования по укрупненной группе профессий и специальностей 44.00.00 "Образование и педагогические науки";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Ростовская региональная молодежная общественная организация "Соэз молодежи и добровольцев Дона";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АНО ДПО "Софт ЛайнЭдюкейшн";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ФГБОУВО МГТУ им. Н.Э. Баумана;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Негосударственное образовательное частное учреждение ДПО "Юникс Центр";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Фонд развития Университета Иннополис;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Ассоциация участников по развитию образовательных нейротехнологий "Нейрообразование";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Некоммерческое партнерство по поддержке инновационных исследований "Неправительственный инновационный центр";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ФГАОУ ВО "Санкт-Петербургский политехнический университет Петра Великого";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АНООВО Центросоюза Российской Федерации "Российский университет кооперации";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АНО "Группа реализации проектов "Информэкспертиза";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Фонд социального развития "Полдень";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Частное учреждение дополнительного профессионального образования "Международная бизнес академия";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Некоммерческое партнерство "Лига образования";</w:t>
      </w:r>
    </w:p>
    <w:p w:rsid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Фонд поддержки и развития студенческих отрядов;</w:t>
      </w:r>
    </w:p>
    <w:p w:rsidR="00F34C4E" w:rsidRPr="00F34C4E" w:rsidRDefault="00F34C4E" w:rsidP="00504FF5">
      <w:pPr>
        <w:pStyle w:val="a3"/>
        <w:numPr>
          <w:ilvl w:val="0"/>
          <w:numId w:val="11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АНО Информационный научно –</w:t>
      </w:r>
      <w:r w:rsidRPr="00F34C4E">
        <w:rPr>
          <w:rFonts w:ascii="Times New Roman" w:hAnsi="Times New Roman" w:cs="Times New Roman"/>
          <w:sz w:val="27"/>
          <w:szCs w:val="27"/>
        </w:rPr>
        <w:t>образователь</w:t>
      </w:r>
      <w:r>
        <w:rPr>
          <w:rFonts w:ascii="Times New Roman" w:hAnsi="Times New Roman" w:cs="Times New Roman"/>
          <w:sz w:val="27"/>
          <w:szCs w:val="27"/>
        </w:rPr>
        <w:t>ный центр «Заочная школа МИФИ»";</w:t>
      </w:r>
    </w:p>
    <w:p w:rsid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Благотворительный фонд "Надежда на завтра";</w:t>
      </w:r>
    </w:p>
    <w:p w:rsid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Межрегиональная общественная организация «Общество образовательного и творческого досуга «Игры будущего»;</w:t>
      </w:r>
    </w:p>
    <w:p w:rsid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Всероссийская общественная организация «Союз добровольцев России»;</w:t>
      </w:r>
    </w:p>
    <w:p w:rsidR="00F34C4E" w:rsidRP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Санкт-Петербургская общественная организация по содействию развитию </w:t>
      </w:r>
      <w:r w:rsidRPr="00F34C4E">
        <w:rPr>
          <w:rFonts w:ascii="Times New Roman" w:hAnsi="Times New Roman" w:cs="Times New Roman"/>
          <w:sz w:val="27"/>
          <w:szCs w:val="27"/>
        </w:rPr>
        <w:t>международного молодежного сотрудничества «Ев</w:t>
      </w:r>
      <w:r>
        <w:rPr>
          <w:rFonts w:ascii="Times New Roman" w:hAnsi="Times New Roman" w:cs="Times New Roman"/>
          <w:sz w:val="27"/>
          <w:szCs w:val="27"/>
        </w:rPr>
        <w:t>разийская молодежная ассамблея»</w:t>
      </w:r>
      <w:r w:rsidRPr="00F34C4E">
        <w:rPr>
          <w:rFonts w:ascii="Times New Roman" w:hAnsi="Times New Roman" w:cs="Times New Roman"/>
          <w:sz w:val="27"/>
          <w:szCs w:val="27"/>
        </w:rPr>
        <w:t>;</w:t>
      </w:r>
    </w:p>
    <w:p w:rsid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АНО «Центр исследований и статистики образования и науки»;</w:t>
      </w:r>
    </w:p>
    <w:p w:rsid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ФГАОУ ВО "Московский физико-технический институт (национальный исследовательский университет)";</w:t>
      </w:r>
    </w:p>
    <w:p w:rsid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Фонд "Медиапарк Южный Регион-ДГТУ";</w:t>
      </w:r>
    </w:p>
    <w:p w:rsid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АНО «Электронное образования для наноиндустрии»;</w:t>
      </w:r>
    </w:p>
    <w:p w:rsid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Фонд развития культурных, образовательных и экологических инициатив «Зелёная гвоздика»;</w:t>
      </w:r>
    </w:p>
    <w:p w:rsid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АНО ДПО "Учебный центр "Образование и карьера";</w:t>
      </w:r>
    </w:p>
    <w:p w:rsid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АНО «Агентство профессиональных независимых экспертиз в образовании»;</w:t>
      </w:r>
    </w:p>
    <w:p w:rsid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Ассоциация специалистов по сертификации;</w:t>
      </w:r>
    </w:p>
    <w:p w:rsid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Ассоциация “Национальное общество технологий в образовании”;</w:t>
      </w:r>
    </w:p>
    <w:p w:rsid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ФГАОУ ВО "Национальный исследовательский ядерный университет "МИФИ";</w:t>
      </w:r>
    </w:p>
    <w:p w:rsid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АНО Развитие и становление информационной культуры "ИНФОРМАЦИОННАЯ КУЛЬТУРА";</w:t>
      </w:r>
    </w:p>
    <w:p w:rsid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АНО культуры "Творческий центр "БОРЕЙ АРТ";</w:t>
      </w:r>
    </w:p>
    <w:p w:rsid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АНО "Центр исследований в области образовательной политики "Эврика";</w:t>
      </w:r>
    </w:p>
    <w:p w:rsid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Ассоциация содействия интернационализации образования и экспорту образовательных услуг "Болонский клуб";</w:t>
      </w:r>
    </w:p>
    <w:p w:rsid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Воронежский институт высоких технологий – АНО ВО;</w:t>
      </w:r>
    </w:p>
    <w:p w:rsid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Ассоциация граждан и организаций по содействию развитию корпоративного образования "МАКО";</w:t>
      </w:r>
    </w:p>
    <w:p w:rsid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ФГОУ ВО "Калмыцкий государственный университет имени Б.Б. Городовикова";</w:t>
      </w:r>
    </w:p>
    <w:p w:rsid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Союз "Профессионалы в сфере образовательных инноваций";</w:t>
      </w:r>
    </w:p>
    <w:p w:rsid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ФГАОУ ВО "Российский университет дружбы народов";</w:t>
      </w:r>
    </w:p>
    <w:p w:rsid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ФГАОУ ВО Национальный исследовательский университет "Высшая школа экономики";</w:t>
      </w:r>
    </w:p>
    <w:p w:rsid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АНО содействия развитию образовательных инициатив "Цифровая Фабрика Инноваций";</w:t>
      </w:r>
    </w:p>
    <w:p w:rsid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ФГБОУ ДПО "Государственная академия промышленного менеджмента имени Н.П. Пастухова";</w:t>
      </w:r>
    </w:p>
    <w:p w:rsid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АНО Институт дополнительного профессионального образования "Международный финансовый центр";</w:t>
      </w:r>
    </w:p>
    <w:p w:rsid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АНО Центр внедрения современных методик обучения "Образовательное пространство";</w:t>
      </w:r>
    </w:p>
    <w:p w:rsid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АНО ДПО "Открытый молодежный университет";</w:t>
      </w:r>
    </w:p>
    <w:p w:rsid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Фонд поддержки инициатив в области семьи и детства "Национальный детский фонд"</w:t>
      </w:r>
    </w:p>
    <w:p w:rsid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АНО развития сквозных технологий в области цифровой экономики "Кибер Страна"";</w:t>
      </w:r>
    </w:p>
    <w:p w:rsid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Некоммерческая организация "Национальная ассоциация игрушечников России";</w:t>
      </w:r>
    </w:p>
    <w:p w:rsid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Фонд реализации социально-гуманитарных программ развития и поддержки отечественной культуры "РОДИНА, НАСЛЕДИЕ";</w:t>
      </w:r>
    </w:p>
    <w:p w:rsid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АНО Культурно-просветительский центр "ПАТРИА";</w:t>
      </w:r>
    </w:p>
    <w:p w:rsid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АНО "Центр поддержки разработки и реализации культурных, социальных, образовательных спортивных программ и проектов "Шаг навстречу"";</w:t>
      </w:r>
    </w:p>
    <w:p w:rsid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ФГБОУ ВО "Финансовый университет при Правительстве Российской Федерации";</w:t>
      </w:r>
    </w:p>
    <w:p w:rsid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АНО по организации и проведению социокультурных проектов "МАСТАРТ";</w:t>
      </w:r>
    </w:p>
    <w:p w:rsid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Межрегиональный фонд содействия развитию в сфере проектирования, инноваций, технологий "ПИТФОНД»;</w:t>
      </w:r>
    </w:p>
    <w:p w:rsidR="00F34C4E" w:rsidRDefault="00F34C4E" w:rsidP="00504FF5">
      <w:pPr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Санкт-Петербургская общественная организация «Содружество студентов северо-западной академии государственной службы»;</w:t>
      </w:r>
    </w:p>
    <w:p w:rsid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Фонд содействия развитию инновационных направлений и содействия поддержке талантливых детей, молодежи "Будущие инженеры страны";</w:t>
      </w:r>
    </w:p>
    <w:p w:rsid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АНО ВО «Российский новый университет»;</w:t>
      </w:r>
    </w:p>
    <w:p w:rsid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АНО ДПО «Институт проблем образовательной политики «Эврика»;</w:t>
      </w:r>
    </w:p>
    <w:p w:rsid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ГАОУ Астраханкой области дополнительного профессионального образования "Институт развития образования";</w:t>
      </w:r>
    </w:p>
    <w:p w:rsid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АНО СОДЕЙСТВИЯ РАЗВИТИЮ ДОСТУПНОГО ОБРАЗОВАНИЯ "ЭКСПОРТ ОБРАЗОВАНИЯ";</w:t>
      </w:r>
    </w:p>
    <w:p w:rsid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ФГБОУ ВО «Государственный университет управления»;</w:t>
      </w:r>
    </w:p>
    <w:p w:rsid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Общероссийская общественно-государственная просветительская организация "Российское общество «Знание";</w:t>
      </w:r>
    </w:p>
    <w:p w:rsid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Межрегиональная общественная организация "Общество дружбы с Кубой";</w:t>
      </w:r>
    </w:p>
    <w:p w:rsidR="00F34C4E" w:rsidRDefault="00F34C4E" w:rsidP="00504FF5">
      <w:pPr>
        <w:pStyle w:val="a3"/>
        <w:numPr>
          <w:ilvl w:val="0"/>
          <w:numId w:val="14"/>
        </w:numPr>
        <w:spacing w:after="0"/>
        <w:ind w:left="851"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ГАОУ ВО города Москвы «Московский городской педагогический университет».</w:t>
      </w:r>
    </w:p>
    <w:p w:rsidR="002A7004" w:rsidRDefault="002A7004" w:rsidP="00CA26EA">
      <w:pPr>
        <w:pStyle w:val="a3"/>
        <w:spacing w:after="0" w:line="360" w:lineRule="auto"/>
        <w:ind w:left="708"/>
        <w:jc w:val="both"/>
        <w:rPr>
          <w:rFonts w:ascii="Times New Roman" w:hAnsi="Times New Roman" w:cs="Times New Roman"/>
          <w:sz w:val="27"/>
          <w:szCs w:val="27"/>
        </w:rPr>
      </w:pPr>
    </w:p>
    <w:p w:rsidR="007D2A5E" w:rsidRDefault="007D2A5E" w:rsidP="00CA26EA">
      <w:pPr>
        <w:spacing w:after="0" w:line="360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C90397" w:rsidRPr="00291AD1" w:rsidRDefault="001F1CC6" w:rsidP="00CA26EA">
      <w:pPr>
        <w:spacing w:after="0"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91AD1">
        <w:rPr>
          <w:rFonts w:ascii="Times New Roman" w:hAnsi="Times New Roman" w:cs="Times New Roman"/>
          <w:b/>
          <w:sz w:val="27"/>
          <w:szCs w:val="27"/>
        </w:rPr>
        <w:t>Подписи членов конкурсной комиссии</w:t>
      </w:r>
      <w:r w:rsidRPr="00291AD1">
        <w:rPr>
          <w:rFonts w:ascii="Times New Roman" w:hAnsi="Times New Roman" w:cs="Times New Roman"/>
          <w:sz w:val="27"/>
          <w:szCs w:val="27"/>
        </w:rPr>
        <w:t>:</w:t>
      </w:r>
    </w:p>
    <w:p w:rsidR="00504FF5" w:rsidRDefault="00504FF5" w:rsidP="000E6E5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Председательствующий з</w:t>
      </w:r>
      <w:r w:rsidR="000E6E5D">
        <w:rPr>
          <w:rFonts w:ascii="Times New Roman" w:hAnsi="Times New Roman" w:cs="Times New Roman"/>
          <w:sz w:val="27"/>
          <w:szCs w:val="27"/>
        </w:rPr>
        <w:t xml:space="preserve">аместитель </w:t>
      </w:r>
    </w:p>
    <w:p w:rsidR="002A7004" w:rsidRPr="00291AD1" w:rsidRDefault="000E6E5D" w:rsidP="000E6E5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</w:t>
      </w:r>
      <w:r w:rsidR="002A7004" w:rsidRPr="00291AD1">
        <w:rPr>
          <w:rFonts w:ascii="Times New Roman" w:hAnsi="Times New Roman" w:cs="Times New Roman"/>
          <w:sz w:val="27"/>
          <w:szCs w:val="27"/>
        </w:rPr>
        <w:t>редседател</w:t>
      </w:r>
      <w:r>
        <w:rPr>
          <w:rFonts w:ascii="Times New Roman" w:hAnsi="Times New Roman" w:cs="Times New Roman"/>
          <w:sz w:val="27"/>
          <w:szCs w:val="27"/>
        </w:rPr>
        <w:t>я</w:t>
      </w:r>
      <w:r w:rsidR="002A7004">
        <w:rPr>
          <w:rFonts w:ascii="Times New Roman" w:hAnsi="Times New Roman" w:cs="Times New Roman"/>
          <w:sz w:val="27"/>
          <w:szCs w:val="27"/>
        </w:rPr>
        <w:t xml:space="preserve"> конкурсной комиссии </w:t>
      </w:r>
      <w:r w:rsidR="002A7004">
        <w:rPr>
          <w:rFonts w:ascii="Times New Roman" w:hAnsi="Times New Roman" w:cs="Times New Roman"/>
          <w:sz w:val="27"/>
          <w:szCs w:val="27"/>
        </w:rPr>
        <w:tab/>
      </w:r>
      <w:r w:rsidR="002A7004">
        <w:rPr>
          <w:rFonts w:ascii="Times New Roman" w:hAnsi="Times New Roman" w:cs="Times New Roman"/>
          <w:sz w:val="27"/>
          <w:szCs w:val="27"/>
        </w:rPr>
        <w:tab/>
      </w:r>
      <w:r w:rsidR="007D2A5E"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  <w:t>Д.Ю. Гужеля</w:t>
      </w:r>
    </w:p>
    <w:p w:rsidR="00C90397" w:rsidRDefault="00C90397" w:rsidP="00CA26EA">
      <w:pPr>
        <w:spacing w:after="0" w:line="360" w:lineRule="auto"/>
        <w:ind w:left="3686" w:hanging="3686"/>
        <w:jc w:val="right"/>
        <w:rPr>
          <w:rFonts w:ascii="Times New Roman" w:hAnsi="Times New Roman" w:cs="Times New Roman"/>
          <w:b/>
          <w:sz w:val="27"/>
          <w:szCs w:val="27"/>
        </w:rPr>
      </w:pPr>
    </w:p>
    <w:p w:rsidR="00146349" w:rsidRDefault="00146349" w:rsidP="00CA26EA">
      <w:pPr>
        <w:spacing w:after="0" w:line="360" w:lineRule="auto"/>
        <w:ind w:left="3686" w:hanging="3686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Секретарь конкурсной комиссии</w:t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  <w:t>Д.А. Бабакин</w:t>
      </w:r>
    </w:p>
    <w:p w:rsidR="00146349" w:rsidRDefault="00146349" w:rsidP="00CA26EA">
      <w:pPr>
        <w:spacing w:after="0" w:line="360" w:lineRule="auto"/>
        <w:ind w:left="3686" w:hanging="3686"/>
        <w:jc w:val="right"/>
        <w:rPr>
          <w:rFonts w:ascii="Times New Roman" w:hAnsi="Times New Roman" w:cs="Times New Roman"/>
          <w:b/>
          <w:sz w:val="27"/>
          <w:szCs w:val="27"/>
        </w:rPr>
      </w:pPr>
    </w:p>
    <w:p w:rsidR="00B43736" w:rsidRDefault="00C90397" w:rsidP="000E6E5D">
      <w:pPr>
        <w:spacing w:after="0" w:line="360" w:lineRule="auto"/>
        <w:ind w:left="2552" w:hanging="2552"/>
        <w:rPr>
          <w:rFonts w:ascii="Times New Roman" w:hAnsi="Times New Roman" w:cs="Times New Roman"/>
          <w:sz w:val="27"/>
          <w:szCs w:val="27"/>
        </w:rPr>
      </w:pPr>
      <w:r w:rsidRPr="00291AD1">
        <w:rPr>
          <w:rFonts w:ascii="Times New Roman" w:hAnsi="Times New Roman" w:cs="Times New Roman"/>
          <w:sz w:val="27"/>
          <w:szCs w:val="27"/>
        </w:rPr>
        <w:t xml:space="preserve">Члены конкурсной комиссии: </w:t>
      </w:r>
      <w:r w:rsidRPr="00291AD1">
        <w:rPr>
          <w:rFonts w:ascii="Times New Roman" w:hAnsi="Times New Roman" w:cs="Times New Roman"/>
          <w:sz w:val="27"/>
          <w:szCs w:val="27"/>
        </w:rPr>
        <w:tab/>
      </w:r>
      <w:r w:rsidRPr="00291AD1">
        <w:rPr>
          <w:rFonts w:ascii="Times New Roman" w:hAnsi="Times New Roman" w:cs="Times New Roman"/>
          <w:sz w:val="27"/>
          <w:szCs w:val="27"/>
        </w:rPr>
        <w:tab/>
      </w:r>
      <w:r w:rsidRPr="00291AD1">
        <w:rPr>
          <w:rFonts w:ascii="Times New Roman" w:hAnsi="Times New Roman" w:cs="Times New Roman"/>
          <w:sz w:val="27"/>
          <w:szCs w:val="27"/>
        </w:rPr>
        <w:tab/>
      </w:r>
      <w:r w:rsidRPr="00291AD1">
        <w:rPr>
          <w:rFonts w:ascii="Times New Roman" w:hAnsi="Times New Roman" w:cs="Times New Roman"/>
          <w:sz w:val="27"/>
          <w:szCs w:val="27"/>
        </w:rPr>
        <w:tab/>
      </w:r>
      <w:r w:rsidRPr="00291AD1">
        <w:rPr>
          <w:rFonts w:ascii="Times New Roman" w:hAnsi="Times New Roman" w:cs="Times New Roman"/>
          <w:sz w:val="27"/>
          <w:szCs w:val="27"/>
        </w:rPr>
        <w:tab/>
      </w:r>
      <w:r w:rsidR="000E6E5D">
        <w:rPr>
          <w:rFonts w:ascii="Times New Roman" w:hAnsi="Times New Roman" w:cs="Times New Roman"/>
          <w:sz w:val="27"/>
          <w:szCs w:val="27"/>
        </w:rPr>
        <w:tab/>
      </w:r>
      <w:r w:rsidR="00146349">
        <w:rPr>
          <w:rFonts w:ascii="Times New Roman" w:hAnsi="Times New Roman" w:cs="Times New Roman"/>
          <w:sz w:val="27"/>
          <w:szCs w:val="27"/>
        </w:rPr>
        <w:t xml:space="preserve">      И.А. Поляченко</w:t>
      </w:r>
    </w:p>
    <w:p w:rsidR="00B43736" w:rsidRPr="00B43736" w:rsidRDefault="00B43736" w:rsidP="00B43736">
      <w:pPr>
        <w:pStyle w:val="ConsPlusTitle"/>
        <w:spacing w:line="276" w:lineRule="auto"/>
        <w:jc w:val="center"/>
        <w:rPr>
          <w:sz w:val="26"/>
          <w:szCs w:val="26"/>
        </w:rPr>
      </w:pPr>
      <w:r>
        <w:rPr>
          <w:sz w:val="27"/>
          <w:szCs w:val="27"/>
        </w:rPr>
        <w:br w:type="column"/>
      </w:r>
      <w:r w:rsidRPr="00B43736">
        <w:rPr>
          <w:sz w:val="26"/>
          <w:szCs w:val="26"/>
        </w:rPr>
        <w:lastRenderedPageBreak/>
        <w:t xml:space="preserve">Список представителей участников конкурсного отбора на предоставление </w:t>
      </w:r>
      <w:r w:rsidRPr="00B43736">
        <w:rPr>
          <w:sz w:val="26"/>
          <w:szCs w:val="26"/>
        </w:rPr>
        <w:br/>
        <w:t>в 2019 году грантов в форме субсидий из федерального бюджета некоммерческим организациям на проведение мероприятий по тиражированию лучших практик по развитию цифровой грамотности школьников на базе русских школ за рубежом</w:t>
      </w:r>
      <w:r w:rsidRPr="00B43736">
        <w:rPr>
          <w:bCs/>
          <w:sz w:val="26"/>
          <w:szCs w:val="26"/>
        </w:rPr>
        <w:br/>
        <w:t xml:space="preserve">в рамках </w:t>
      </w:r>
      <w:r w:rsidRPr="00B43736">
        <w:rPr>
          <w:sz w:val="26"/>
          <w:szCs w:val="26"/>
        </w:rPr>
        <w:t>подпрограммы «Осуществление деятельности в сферах международного гуманитарного сотрудничества и содействия международному развитию» государственной программы Российской Федерации «Внешнеполитическая деятельность», а также в рамках федерального проекта «Кадры для цифровой экономики» национальной программы «Цифровая экономика Российской Федерации»</w:t>
      </w:r>
    </w:p>
    <w:p w:rsidR="00B43736" w:rsidRPr="00B43736" w:rsidRDefault="00B43736" w:rsidP="00B43736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43736" w:rsidRPr="00B43736" w:rsidRDefault="00B43736" w:rsidP="00B43736">
      <w:pPr>
        <w:numPr>
          <w:ilvl w:val="0"/>
          <w:numId w:val="18"/>
        </w:numPr>
        <w:spacing w:after="0" w:line="360" w:lineRule="auto"/>
        <w:ind w:left="714" w:hanging="357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B43736">
        <w:rPr>
          <w:rFonts w:ascii="Times New Roman" w:eastAsia="Calibri" w:hAnsi="Times New Roman" w:cs="Times New Roman"/>
          <w:sz w:val="26"/>
          <w:szCs w:val="26"/>
        </w:rPr>
        <w:t>Алимова М.В. ФГАОУ ВО РУДН;</w:t>
      </w:r>
    </w:p>
    <w:p w:rsidR="00B43736" w:rsidRPr="00B43736" w:rsidRDefault="00B43736" w:rsidP="00B43736">
      <w:pPr>
        <w:numPr>
          <w:ilvl w:val="0"/>
          <w:numId w:val="18"/>
        </w:numPr>
        <w:spacing w:after="0" w:line="360" w:lineRule="auto"/>
        <w:ind w:left="714" w:hanging="357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B43736">
        <w:rPr>
          <w:rFonts w:ascii="Times New Roman" w:eastAsia="Calibri" w:hAnsi="Times New Roman" w:cs="Times New Roman"/>
          <w:sz w:val="26"/>
          <w:szCs w:val="26"/>
        </w:rPr>
        <w:t>Манучарян Л.Х. АНО Кибер Страна;</w:t>
      </w:r>
    </w:p>
    <w:p w:rsidR="00B43736" w:rsidRPr="00B43736" w:rsidRDefault="00B43736" w:rsidP="00B43736">
      <w:pPr>
        <w:numPr>
          <w:ilvl w:val="0"/>
          <w:numId w:val="18"/>
        </w:numPr>
        <w:spacing w:after="0" w:line="360" w:lineRule="auto"/>
        <w:ind w:left="714" w:hanging="357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B43736">
        <w:rPr>
          <w:rFonts w:ascii="Times New Roman" w:eastAsia="Calibri" w:hAnsi="Times New Roman" w:cs="Times New Roman"/>
          <w:sz w:val="26"/>
          <w:szCs w:val="26"/>
        </w:rPr>
        <w:t>Москвалёв А.В. Академия ИМСИТ;</w:t>
      </w:r>
    </w:p>
    <w:p w:rsidR="00B43736" w:rsidRPr="00B43736" w:rsidRDefault="00B43736" w:rsidP="00B43736">
      <w:pPr>
        <w:numPr>
          <w:ilvl w:val="0"/>
          <w:numId w:val="18"/>
        </w:numPr>
        <w:spacing w:after="0" w:line="360" w:lineRule="auto"/>
        <w:ind w:left="714" w:hanging="357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B43736">
        <w:rPr>
          <w:rFonts w:ascii="Times New Roman" w:eastAsia="Calibri" w:hAnsi="Times New Roman" w:cs="Times New Roman"/>
          <w:sz w:val="26"/>
          <w:szCs w:val="26"/>
        </w:rPr>
        <w:t>Абдуразакова А.А. Открытая русская школа;</w:t>
      </w:r>
    </w:p>
    <w:p w:rsidR="00B43736" w:rsidRPr="00B43736" w:rsidRDefault="00B43736" w:rsidP="00B43736">
      <w:pPr>
        <w:numPr>
          <w:ilvl w:val="0"/>
          <w:numId w:val="18"/>
        </w:numPr>
        <w:spacing w:after="0" w:line="360" w:lineRule="auto"/>
        <w:ind w:left="714" w:hanging="357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B43736">
        <w:rPr>
          <w:rFonts w:ascii="Times New Roman" w:eastAsia="Calibri" w:hAnsi="Times New Roman" w:cs="Times New Roman"/>
          <w:sz w:val="26"/>
          <w:szCs w:val="26"/>
        </w:rPr>
        <w:t>Черняева И.Я. АСС;</w:t>
      </w:r>
    </w:p>
    <w:p w:rsidR="00B43736" w:rsidRPr="00B43736" w:rsidRDefault="00B43736" w:rsidP="00B43736">
      <w:pPr>
        <w:numPr>
          <w:ilvl w:val="0"/>
          <w:numId w:val="18"/>
        </w:numPr>
        <w:spacing w:after="0" w:line="360" w:lineRule="auto"/>
        <w:ind w:left="714" w:hanging="357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B43736">
        <w:rPr>
          <w:rFonts w:ascii="Times New Roman" w:eastAsia="Calibri" w:hAnsi="Times New Roman" w:cs="Times New Roman"/>
          <w:sz w:val="26"/>
          <w:szCs w:val="26"/>
        </w:rPr>
        <w:t>Лизунов А.К. Университет ИТМО;</w:t>
      </w:r>
    </w:p>
    <w:p w:rsidR="00B43736" w:rsidRPr="00B43736" w:rsidRDefault="00B43736" w:rsidP="00B43736">
      <w:pPr>
        <w:numPr>
          <w:ilvl w:val="0"/>
          <w:numId w:val="18"/>
        </w:numPr>
        <w:spacing w:after="0" w:line="360" w:lineRule="auto"/>
        <w:ind w:left="714" w:hanging="357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B43736">
        <w:rPr>
          <w:rFonts w:ascii="Times New Roman" w:eastAsia="Calibri" w:hAnsi="Times New Roman" w:cs="Times New Roman"/>
          <w:sz w:val="26"/>
          <w:szCs w:val="26"/>
        </w:rPr>
        <w:t>Иванов М.Н. Финансовый университет при Правительстве РФ;</w:t>
      </w:r>
    </w:p>
    <w:p w:rsidR="00B43736" w:rsidRPr="00B43736" w:rsidRDefault="00B43736" w:rsidP="00B43736">
      <w:pPr>
        <w:numPr>
          <w:ilvl w:val="0"/>
          <w:numId w:val="18"/>
        </w:numPr>
        <w:spacing w:after="0" w:line="360" w:lineRule="auto"/>
        <w:ind w:left="714" w:hanging="357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B43736">
        <w:rPr>
          <w:rFonts w:ascii="Times New Roman" w:eastAsia="Calibri" w:hAnsi="Times New Roman" w:cs="Times New Roman"/>
          <w:sz w:val="26"/>
          <w:szCs w:val="26"/>
        </w:rPr>
        <w:t>Догилев К.Е. АНО «Образовательное пространство»;</w:t>
      </w:r>
    </w:p>
    <w:p w:rsidR="00B43736" w:rsidRPr="00B43736" w:rsidRDefault="00B43736" w:rsidP="00B43736">
      <w:pPr>
        <w:numPr>
          <w:ilvl w:val="0"/>
          <w:numId w:val="18"/>
        </w:numPr>
        <w:spacing w:after="0" w:line="360" w:lineRule="auto"/>
        <w:ind w:left="714" w:hanging="357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B43736">
        <w:rPr>
          <w:rFonts w:ascii="Times New Roman" w:eastAsia="Calibri" w:hAnsi="Times New Roman" w:cs="Times New Roman"/>
          <w:sz w:val="26"/>
          <w:szCs w:val="26"/>
        </w:rPr>
        <w:t>Федотов О.В. АНО «ЦИСО»;</w:t>
      </w:r>
    </w:p>
    <w:p w:rsidR="00B43736" w:rsidRPr="00B43736" w:rsidRDefault="00B43736" w:rsidP="00B43736">
      <w:pPr>
        <w:numPr>
          <w:ilvl w:val="0"/>
          <w:numId w:val="18"/>
        </w:numPr>
        <w:spacing w:after="0" w:line="360" w:lineRule="auto"/>
        <w:ind w:left="714" w:hanging="357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B43736">
        <w:rPr>
          <w:rFonts w:ascii="Times New Roman" w:eastAsia="Calibri" w:hAnsi="Times New Roman" w:cs="Times New Roman"/>
          <w:sz w:val="26"/>
          <w:szCs w:val="26"/>
        </w:rPr>
        <w:t>Белякова Д.А. Библиотека иностранной литературы;</w:t>
      </w:r>
    </w:p>
    <w:p w:rsidR="00B43736" w:rsidRPr="00B43736" w:rsidRDefault="00B43736" w:rsidP="00B43736">
      <w:pPr>
        <w:numPr>
          <w:ilvl w:val="0"/>
          <w:numId w:val="18"/>
        </w:numPr>
        <w:spacing w:after="0" w:line="360" w:lineRule="auto"/>
        <w:ind w:left="714" w:hanging="357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B43736">
        <w:rPr>
          <w:rFonts w:ascii="Times New Roman" w:eastAsia="Calibri" w:hAnsi="Times New Roman" w:cs="Times New Roman"/>
          <w:sz w:val="26"/>
          <w:szCs w:val="26"/>
        </w:rPr>
        <w:t>Калядина В.А. Фонд «Первое сентября»;</w:t>
      </w:r>
    </w:p>
    <w:p w:rsidR="00B43736" w:rsidRPr="00B43736" w:rsidRDefault="00B43736" w:rsidP="00B43736">
      <w:pPr>
        <w:numPr>
          <w:ilvl w:val="0"/>
          <w:numId w:val="18"/>
        </w:numPr>
        <w:spacing w:after="0" w:line="360" w:lineRule="auto"/>
        <w:ind w:left="714" w:hanging="357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B43736">
        <w:rPr>
          <w:rFonts w:ascii="Times New Roman" w:eastAsia="Calibri" w:hAnsi="Times New Roman" w:cs="Times New Roman"/>
          <w:sz w:val="26"/>
          <w:szCs w:val="26"/>
        </w:rPr>
        <w:t>Левченко Т.В. НИУ ВШЭ;</w:t>
      </w:r>
    </w:p>
    <w:p w:rsidR="00B43736" w:rsidRPr="00B43736" w:rsidRDefault="00B43736" w:rsidP="00B43736">
      <w:pPr>
        <w:numPr>
          <w:ilvl w:val="0"/>
          <w:numId w:val="18"/>
        </w:numPr>
        <w:spacing w:after="0" w:line="360" w:lineRule="auto"/>
        <w:ind w:left="714" w:hanging="357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B43736">
        <w:rPr>
          <w:rFonts w:ascii="Times New Roman" w:eastAsia="Calibri" w:hAnsi="Times New Roman" w:cs="Times New Roman"/>
          <w:sz w:val="26"/>
          <w:szCs w:val="26"/>
        </w:rPr>
        <w:t>Бычков М.Ю. ГАОУ ВО МГПУ;</w:t>
      </w:r>
    </w:p>
    <w:p w:rsidR="00B43736" w:rsidRPr="00B43736" w:rsidRDefault="00B43736" w:rsidP="00B43736">
      <w:pPr>
        <w:numPr>
          <w:ilvl w:val="0"/>
          <w:numId w:val="18"/>
        </w:numPr>
        <w:spacing w:after="0" w:line="360" w:lineRule="auto"/>
        <w:ind w:left="714" w:hanging="357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B43736">
        <w:rPr>
          <w:rFonts w:ascii="Times New Roman" w:eastAsia="Calibri" w:hAnsi="Times New Roman" w:cs="Times New Roman"/>
          <w:sz w:val="26"/>
          <w:szCs w:val="26"/>
        </w:rPr>
        <w:t>Лаценова В.С. Международная бизнес-академия, ГАОУ АО ДПО «Институт развития образования»;</w:t>
      </w:r>
    </w:p>
    <w:p w:rsidR="00B43736" w:rsidRPr="00B43736" w:rsidRDefault="00B43736" w:rsidP="00B43736">
      <w:pPr>
        <w:numPr>
          <w:ilvl w:val="0"/>
          <w:numId w:val="18"/>
        </w:numPr>
        <w:spacing w:after="0" w:line="360" w:lineRule="auto"/>
        <w:ind w:left="714" w:hanging="357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B43736">
        <w:rPr>
          <w:rFonts w:ascii="Times New Roman" w:eastAsia="Calibri" w:hAnsi="Times New Roman" w:cs="Times New Roman"/>
          <w:sz w:val="26"/>
          <w:szCs w:val="26"/>
        </w:rPr>
        <w:t>Омерова Н.Л. НИЯУ МИФИ;</w:t>
      </w:r>
    </w:p>
    <w:p w:rsidR="00B43736" w:rsidRPr="00B43736" w:rsidRDefault="00B43736" w:rsidP="00B43736">
      <w:pPr>
        <w:numPr>
          <w:ilvl w:val="0"/>
          <w:numId w:val="18"/>
        </w:numPr>
        <w:spacing w:after="0" w:line="360" w:lineRule="auto"/>
        <w:ind w:left="714" w:hanging="357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B43736">
        <w:rPr>
          <w:rFonts w:ascii="Times New Roman" w:eastAsia="Calibri" w:hAnsi="Times New Roman" w:cs="Times New Roman"/>
          <w:sz w:val="26"/>
          <w:szCs w:val="26"/>
        </w:rPr>
        <w:t xml:space="preserve">Шалашный </w:t>
      </w:r>
      <w:r w:rsidRPr="00B43736">
        <w:rPr>
          <w:rFonts w:ascii="Times New Roman" w:eastAsia="Calibri" w:hAnsi="Times New Roman" w:cs="Times New Roman"/>
          <w:sz w:val="26"/>
          <w:szCs w:val="26"/>
          <w:lang w:val="en-US"/>
        </w:rPr>
        <w:t>C</w:t>
      </w:r>
      <w:r w:rsidRPr="00B43736">
        <w:rPr>
          <w:rFonts w:ascii="Times New Roman" w:eastAsia="Calibri" w:hAnsi="Times New Roman" w:cs="Times New Roman"/>
          <w:sz w:val="26"/>
          <w:szCs w:val="26"/>
        </w:rPr>
        <w:t>.И. АНО УРИТ ИТ-Планета;</w:t>
      </w:r>
    </w:p>
    <w:p w:rsidR="00B43736" w:rsidRPr="00B43736" w:rsidRDefault="00B43736" w:rsidP="00B43736">
      <w:pPr>
        <w:numPr>
          <w:ilvl w:val="0"/>
          <w:numId w:val="18"/>
        </w:numPr>
        <w:spacing w:after="0" w:line="360" w:lineRule="auto"/>
        <w:ind w:left="714" w:hanging="357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B43736">
        <w:rPr>
          <w:rFonts w:ascii="Times New Roman" w:eastAsia="Calibri" w:hAnsi="Times New Roman" w:cs="Times New Roman"/>
          <w:sz w:val="26"/>
          <w:szCs w:val="26"/>
        </w:rPr>
        <w:t>Понамарев А.Л. Благотворительный фонд «АйкьюОпшин» (Возможности интеллекта).</w:t>
      </w:r>
    </w:p>
    <w:p w:rsidR="00FB5EE7" w:rsidRDefault="00FB5EE7" w:rsidP="000E6E5D">
      <w:pPr>
        <w:spacing w:after="0" w:line="360" w:lineRule="auto"/>
        <w:ind w:left="2552" w:hanging="2552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</w:p>
    <w:sectPr w:rsidR="00FB5EE7" w:rsidSect="001F1CC6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5536" w:rsidRDefault="00DC5536" w:rsidP="001F1CC6">
      <w:pPr>
        <w:spacing w:after="0" w:line="240" w:lineRule="auto"/>
      </w:pPr>
      <w:r>
        <w:separator/>
      </w:r>
    </w:p>
  </w:endnote>
  <w:endnote w:type="continuationSeparator" w:id="1">
    <w:p w:rsidR="00DC5536" w:rsidRDefault="00DC5536" w:rsidP="001F1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5536" w:rsidRDefault="00DC5536" w:rsidP="001F1CC6">
      <w:pPr>
        <w:spacing w:after="0" w:line="240" w:lineRule="auto"/>
      </w:pPr>
      <w:r>
        <w:separator/>
      </w:r>
    </w:p>
  </w:footnote>
  <w:footnote w:type="continuationSeparator" w:id="1">
    <w:p w:rsidR="00DC5536" w:rsidRDefault="00DC5536" w:rsidP="001F1C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47372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E6E5D" w:rsidRPr="001F1CC6" w:rsidRDefault="00C14338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F1CC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E6E5D" w:rsidRPr="001F1CC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F1CC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9619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F1CC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4418"/>
    <w:multiLevelType w:val="hybridMultilevel"/>
    <w:tmpl w:val="2D72EED4"/>
    <w:lvl w:ilvl="0" w:tplc="AAB67CCE"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9872041"/>
    <w:multiLevelType w:val="hybridMultilevel"/>
    <w:tmpl w:val="0FEC4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D2B61"/>
    <w:multiLevelType w:val="hybridMultilevel"/>
    <w:tmpl w:val="F33A95F0"/>
    <w:lvl w:ilvl="0" w:tplc="5AC6B3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FA54C5"/>
    <w:multiLevelType w:val="hybridMultilevel"/>
    <w:tmpl w:val="73E6BBD2"/>
    <w:lvl w:ilvl="0" w:tplc="3CDACD2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4">
    <w:nsid w:val="13501E86"/>
    <w:multiLevelType w:val="hybridMultilevel"/>
    <w:tmpl w:val="A3ACA25E"/>
    <w:lvl w:ilvl="0" w:tplc="890C163A">
      <w:start w:val="1"/>
      <w:numFmt w:val="upperRoman"/>
      <w:lvlText w:val="%1."/>
      <w:lvlJc w:val="left"/>
      <w:pPr>
        <w:ind w:left="1352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44376B5"/>
    <w:multiLevelType w:val="hybridMultilevel"/>
    <w:tmpl w:val="530A1922"/>
    <w:lvl w:ilvl="0" w:tplc="AAB67CCE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257E0768"/>
    <w:multiLevelType w:val="hybridMultilevel"/>
    <w:tmpl w:val="8D0EEE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6E80FCC"/>
    <w:multiLevelType w:val="hybridMultilevel"/>
    <w:tmpl w:val="68C60D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C472325"/>
    <w:multiLevelType w:val="hybridMultilevel"/>
    <w:tmpl w:val="EFC4E59E"/>
    <w:lvl w:ilvl="0" w:tplc="AAB67CCE"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435D1294"/>
    <w:multiLevelType w:val="hybridMultilevel"/>
    <w:tmpl w:val="C8E47A16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0">
    <w:nsid w:val="4F77538E"/>
    <w:multiLevelType w:val="hybridMultilevel"/>
    <w:tmpl w:val="0BAC2B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6A65587"/>
    <w:multiLevelType w:val="hybridMultilevel"/>
    <w:tmpl w:val="B0788AAE"/>
    <w:lvl w:ilvl="0" w:tplc="AAB67CCE"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6E37D6C"/>
    <w:multiLevelType w:val="hybridMultilevel"/>
    <w:tmpl w:val="CBC03060"/>
    <w:lvl w:ilvl="0" w:tplc="AAB67CCE"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65D20898"/>
    <w:multiLevelType w:val="hybridMultilevel"/>
    <w:tmpl w:val="C5EED61A"/>
    <w:lvl w:ilvl="0" w:tplc="AAB67CCE">
      <w:numFmt w:val="bullet"/>
      <w:lvlText w:val="-"/>
      <w:lvlJc w:val="left"/>
      <w:pPr>
        <w:ind w:left="149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4">
    <w:nsid w:val="69511208"/>
    <w:multiLevelType w:val="hybridMultilevel"/>
    <w:tmpl w:val="15745B52"/>
    <w:lvl w:ilvl="0" w:tplc="906A9CDC">
      <w:start w:val="3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7B9F46CF"/>
    <w:multiLevelType w:val="hybridMultilevel"/>
    <w:tmpl w:val="5AD62AF0"/>
    <w:lvl w:ilvl="0" w:tplc="AAB67CCE"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7C896F9F"/>
    <w:multiLevelType w:val="hybridMultilevel"/>
    <w:tmpl w:val="F6965A98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7">
    <w:nsid w:val="7FA23F89"/>
    <w:multiLevelType w:val="hybridMultilevel"/>
    <w:tmpl w:val="3D08A9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4"/>
  </w:num>
  <w:num w:numId="5">
    <w:abstractNumId w:val="16"/>
  </w:num>
  <w:num w:numId="6">
    <w:abstractNumId w:val="7"/>
  </w:num>
  <w:num w:numId="7">
    <w:abstractNumId w:val="10"/>
  </w:num>
  <w:num w:numId="8">
    <w:abstractNumId w:val="6"/>
  </w:num>
  <w:num w:numId="9">
    <w:abstractNumId w:val="17"/>
  </w:num>
  <w:num w:numId="10">
    <w:abstractNumId w:val="9"/>
  </w:num>
  <w:num w:numId="11">
    <w:abstractNumId w:val="5"/>
  </w:num>
  <w:num w:numId="12">
    <w:abstractNumId w:val="0"/>
  </w:num>
  <w:num w:numId="13">
    <w:abstractNumId w:val="8"/>
  </w:num>
  <w:num w:numId="14">
    <w:abstractNumId w:val="12"/>
  </w:num>
  <w:num w:numId="15">
    <w:abstractNumId w:val="11"/>
  </w:num>
  <w:num w:numId="16">
    <w:abstractNumId w:val="13"/>
  </w:num>
  <w:num w:numId="17">
    <w:abstractNumId w:val="15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7145"/>
    <w:rsid w:val="00034D38"/>
    <w:rsid w:val="00052B39"/>
    <w:rsid w:val="000545E1"/>
    <w:rsid w:val="00063589"/>
    <w:rsid w:val="000A0F7B"/>
    <w:rsid w:val="000A6304"/>
    <w:rsid w:val="000C4BBA"/>
    <w:rsid w:val="000D651D"/>
    <w:rsid w:val="000E6E5D"/>
    <w:rsid w:val="0011567C"/>
    <w:rsid w:val="001174BF"/>
    <w:rsid w:val="00137717"/>
    <w:rsid w:val="00146349"/>
    <w:rsid w:val="001661E2"/>
    <w:rsid w:val="001911D4"/>
    <w:rsid w:val="001B7EFA"/>
    <w:rsid w:val="001F1CC6"/>
    <w:rsid w:val="00203C55"/>
    <w:rsid w:val="0021310C"/>
    <w:rsid w:val="00214560"/>
    <w:rsid w:val="00234041"/>
    <w:rsid w:val="0026348F"/>
    <w:rsid w:val="002705CF"/>
    <w:rsid w:val="0028011E"/>
    <w:rsid w:val="00290BC0"/>
    <w:rsid w:val="00291AD1"/>
    <w:rsid w:val="002A7004"/>
    <w:rsid w:val="00311398"/>
    <w:rsid w:val="0034293E"/>
    <w:rsid w:val="00372078"/>
    <w:rsid w:val="0038568E"/>
    <w:rsid w:val="00390053"/>
    <w:rsid w:val="00396193"/>
    <w:rsid w:val="003969E3"/>
    <w:rsid w:val="003F682D"/>
    <w:rsid w:val="004502BC"/>
    <w:rsid w:val="00476768"/>
    <w:rsid w:val="004877CB"/>
    <w:rsid w:val="004A404D"/>
    <w:rsid w:val="004C0850"/>
    <w:rsid w:val="004D6C46"/>
    <w:rsid w:val="004F33A8"/>
    <w:rsid w:val="00500304"/>
    <w:rsid w:val="00504699"/>
    <w:rsid w:val="00504FF5"/>
    <w:rsid w:val="005603A6"/>
    <w:rsid w:val="0056099D"/>
    <w:rsid w:val="005856EC"/>
    <w:rsid w:val="005B2C7C"/>
    <w:rsid w:val="005E3CBD"/>
    <w:rsid w:val="006173E0"/>
    <w:rsid w:val="00642633"/>
    <w:rsid w:val="00652EC8"/>
    <w:rsid w:val="0066074A"/>
    <w:rsid w:val="00696B74"/>
    <w:rsid w:val="006A6DBC"/>
    <w:rsid w:val="00733E63"/>
    <w:rsid w:val="00752211"/>
    <w:rsid w:val="00774698"/>
    <w:rsid w:val="00796DA1"/>
    <w:rsid w:val="007A031E"/>
    <w:rsid w:val="007A4C1E"/>
    <w:rsid w:val="007A4C61"/>
    <w:rsid w:val="007D2848"/>
    <w:rsid w:val="007D2A5E"/>
    <w:rsid w:val="00840ACC"/>
    <w:rsid w:val="00855127"/>
    <w:rsid w:val="0085751E"/>
    <w:rsid w:val="00857BF6"/>
    <w:rsid w:val="008B1FD4"/>
    <w:rsid w:val="008C4753"/>
    <w:rsid w:val="008D2780"/>
    <w:rsid w:val="009109FD"/>
    <w:rsid w:val="00916D23"/>
    <w:rsid w:val="00924ACF"/>
    <w:rsid w:val="00924D57"/>
    <w:rsid w:val="00961740"/>
    <w:rsid w:val="009E5135"/>
    <w:rsid w:val="00A30F47"/>
    <w:rsid w:val="00AC0B2B"/>
    <w:rsid w:val="00AD5DE7"/>
    <w:rsid w:val="00AE03A3"/>
    <w:rsid w:val="00B43736"/>
    <w:rsid w:val="00B827D5"/>
    <w:rsid w:val="00B83433"/>
    <w:rsid w:val="00BB19EA"/>
    <w:rsid w:val="00BC5653"/>
    <w:rsid w:val="00BF6CFB"/>
    <w:rsid w:val="00C14338"/>
    <w:rsid w:val="00C24068"/>
    <w:rsid w:val="00C27145"/>
    <w:rsid w:val="00C27D2D"/>
    <w:rsid w:val="00C473B0"/>
    <w:rsid w:val="00C502F2"/>
    <w:rsid w:val="00C633BF"/>
    <w:rsid w:val="00C733AB"/>
    <w:rsid w:val="00C8193E"/>
    <w:rsid w:val="00C82F16"/>
    <w:rsid w:val="00C90397"/>
    <w:rsid w:val="00C92D0A"/>
    <w:rsid w:val="00CA26EA"/>
    <w:rsid w:val="00CA6F6D"/>
    <w:rsid w:val="00D07B9A"/>
    <w:rsid w:val="00D44F16"/>
    <w:rsid w:val="00D54560"/>
    <w:rsid w:val="00D727F9"/>
    <w:rsid w:val="00DC5536"/>
    <w:rsid w:val="00DE6537"/>
    <w:rsid w:val="00E35057"/>
    <w:rsid w:val="00E47129"/>
    <w:rsid w:val="00E83E2F"/>
    <w:rsid w:val="00E92152"/>
    <w:rsid w:val="00EA1A4F"/>
    <w:rsid w:val="00EA1BE9"/>
    <w:rsid w:val="00F150D7"/>
    <w:rsid w:val="00F34C4E"/>
    <w:rsid w:val="00F77E4C"/>
    <w:rsid w:val="00FB353F"/>
    <w:rsid w:val="00FB5EE7"/>
    <w:rsid w:val="00FE4332"/>
    <w:rsid w:val="00FE749A"/>
    <w:rsid w:val="00FF5C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C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71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E0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03A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F1C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F1CC6"/>
  </w:style>
  <w:style w:type="paragraph" w:styleId="a8">
    <w:name w:val="footer"/>
    <w:basedOn w:val="a"/>
    <w:link w:val="a9"/>
    <w:uiPriority w:val="99"/>
    <w:unhideWhenUsed/>
    <w:rsid w:val="001F1C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F1CC6"/>
  </w:style>
  <w:style w:type="table" w:styleId="aa">
    <w:name w:val="Table Grid"/>
    <w:basedOn w:val="a1"/>
    <w:uiPriority w:val="59"/>
    <w:rsid w:val="002145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3969E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0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FF3EF9-AAC3-49FB-9C05-4E239015F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2297</Words>
  <Characters>13094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a.popova</dc:creator>
  <cp:lastModifiedBy>АНАТОЛИЙ</cp:lastModifiedBy>
  <cp:revision>3</cp:revision>
  <cp:lastPrinted>2017-07-21T14:12:00Z</cp:lastPrinted>
  <dcterms:created xsi:type="dcterms:W3CDTF">2019-07-05T16:05:00Z</dcterms:created>
  <dcterms:modified xsi:type="dcterms:W3CDTF">2019-07-05T18:01:00Z</dcterms:modified>
</cp:coreProperties>
</file>