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92EE8" w14:textId="77777777" w:rsidR="0052524B" w:rsidRPr="0052524B" w:rsidRDefault="0052524B" w:rsidP="004D33F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bookmarkStart w:id="0" w:name="_GoBack"/>
      <w:bookmarkEnd w:id="0"/>
    </w:p>
    <w:p w14:paraId="2FD400E3" w14:textId="77777777" w:rsidR="00B8247E" w:rsidRDefault="00B8247E" w:rsidP="002E55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A9776A" w14:textId="0003A4D3" w:rsidR="008B0524" w:rsidRPr="001672D3" w:rsidRDefault="00D075FC" w:rsidP="001672D3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Cs w:val="28"/>
        </w:rPr>
        <w:t>1 февраля 2023</w:t>
      </w:r>
      <w:r w:rsidR="00935C2A" w:rsidRPr="001672D3">
        <w:rPr>
          <w:rFonts w:ascii="Times New Roman" w:hAnsi="Times New Roman" w:cs="Times New Roman"/>
          <w:b/>
          <w:szCs w:val="28"/>
        </w:rPr>
        <w:t> </w:t>
      </w:r>
      <w:r w:rsidR="008B0524" w:rsidRPr="001672D3">
        <w:rPr>
          <w:rFonts w:ascii="Times New Roman" w:eastAsia="Calibri" w:hAnsi="Times New Roman" w:cs="Times New Roman"/>
          <w:b/>
          <w:szCs w:val="28"/>
          <w:shd w:val="clear" w:color="auto" w:fill="FFFFFF"/>
        </w:rPr>
        <w:t>г</w:t>
      </w:r>
      <w:r w:rsidR="00C14FAD" w:rsidRPr="001672D3">
        <w:rPr>
          <w:rFonts w:ascii="Times New Roman" w:eastAsia="Calibri" w:hAnsi="Times New Roman" w:cs="Times New Roman"/>
          <w:b/>
          <w:szCs w:val="28"/>
          <w:shd w:val="clear" w:color="auto" w:fill="FFFFFF"/>
        </w:rPr>
        <w:t>.</w:t>
      </w:r>
      <w:r w:rsidR="008B0524" w:rsidRPr="001672D3">
        <w:rPr>
          <w:rFonts w:ascii="Times New Roman" w:eastAsia="Calibri" w:hAnsi="Times New Roman" w:cs="Times New Roman"/>
          <w:szCs w:val="28"/>
          <w:shd w:val="clear" w:color="auto" w:fill="FFFFFF"/>
        </w:rPr>
        <w:t xml:space="preserve"> состоялось заседание комиссии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</w:t>
      </w:r>
    </w:p>
    <w:p w14:paraId="2B56DE2C" w14:textId="2D750DC1" w:rsidR="001C4B84" w:rsidRPr="001672D3" w:rsidRDefault="001C4B84" w:rsidP="001672D3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szCs w:val="28"/>
          <w:shd w:val="clear" w:color="auto" w:fill="FFFFFF"/>
        </w:rPr>
      </w:pPr>
      <w:r w:rsidRPr="001672D3">
        <w:rPr>
          <w:rFonts w:ascii="Times New Roman" w:eastAsia="Calibri" w:hAnsi="Times New Roman" w:cs="Times New Roman"/>
          <w:szCs w:val="28"/>
        </w:rPr>
        <w:t>На заседании Комиссии оглашено решение руководителя Россотрудничества Е.А</w:t>
      </w:r>
      <w:r w:rsidRPr="001672D3">
        <w:rPr>
          <w:rFonts w:ascii="Times New Roman" w:eastAsia="Times New Roman" w:hAnsi="Times New Roman" w:cs="Times New Roman"/>
          <w:szCs w:val="28"/>
          <w:lang w:eastAsia="ru-RU"/>
        </w:rPr>
        <w:t>. </w:t>
      </w:r>
      <w:r w:rsidRPr="001672D3">
        <w:rPr>
          <w:rFonts w:ascii="Times New Roman" w:eastAsia="Calibri" w:hAnsi="Times New Roman" w:cs="Times New Roman"/>
          <w:szCs w:val="28"/>
        </w:rPr>
        <w:t xml:space="preserve">Примакова </w:t>
      </w:r>
      <w:r w:rsidR="001672D3">
        <w:rPr>
          <w:rFonts w:ascii="Times New Roman" w:eastAsia="Calibri" w:hAnsi="Times New Roman" w:cs="Times New Roman"/>
          <w:szCs w:val="28"/>
        </w:rPr>
        <w:br/>
      </w:r>
      <w:r w:rsidRPr="001672D3">
        <w:rPr>
          <w:rFonts w:ascii="Times New Roman" w:eastAsia="Calibri" w:hAnsi="Times New Roman" w:cs="Times New Roman"/>
          <w:szCs w:val="28"/>
        </w:rPr>
        <w:t xml:space="preserve">по результатам рассмотрения рекомендаций, принятых Комиссией на заседании </w:t>
      </w:r>
      <w:r w:rsidR="00D075FC">
        <w:rPr>
          <w:rFonts w:ascii="Times New Roman" w:eastAsia="Calibri" w:hAnsi="Times New Roman" w:cs="Times New Roman"/>
          <w:szCs w:val="28"/>
        </w:rPr>
        <w:t>15 декабря</w:t>
      </w:r>
      <w:r w:rsidR="001E6A2C" w:rsidRPr="001672D3">
        <w:rPr>
          <w:rFonts w:ascii="Times New Roman" w:eastAsia="Calibri" w:hAnsi="Times New Roman" w:cs="Times New Roman"/>
          <w:szCs w:val="28"/>
        </w:rPr>
        <w:t xml:space="preserve"> </w:t>
      </w:r>
      <w:r w:rsidRPr="001672D3">
        <w:rPr>
          <w:rFonts w:ascii="Times New Roman" w:eastAsia="Calibri" w:hAnsi="Times New Roman" w:cs="Times New Roman"/>
          <w:szCs w:val="28"/>
        </w:rPr>
        <w:t>202</w:t>
      </w:r>
      <w:r w:rsidR="00935C2A" w:rsidRPr="001672D3">
        <w:rPr>
          <w:rFonts w:ascii="Times New Roman" w:eastAsia="Calibri" w:hAnsi="Times New Roman" w:cs="Times New Roman"/>
          <w:szCs w:val="28"/>
        </w:rPr>
        <w:t>2</w:t>
      </w:r>
      <w:r w:rsidRPr="001672D3">
        <w:rPr>
          <w:rFonts w:ascii="Times New Roman" w:eastAsia="Calibri" w:hAnsi="Times New Roman" w:cs="Times New Roman"/>
          <w:szCs w:val="28"/>
        </w:rPr>
        <w:t> г.</w:t>
      </w:r>
    </w:p>
    <w:p w14:paraId="1DB57B7E" w14:textId="77777777" w:rsidR="008B0524" w:rsidRPr="001672D3" w:rsidRDefault="008B0524" w:rsidP="001672D3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szCs w:val="28"/>
          <w:u w:val="single"/>
        </w:rPr>
      </w:pPr>
      <w:r w:rsidRPr="001672D3">
        <w:rPr>
          <w:rFonts w:ascii="Times New Roman" w:eastAsia="Calibri" w:hAnsi="Times New Roman" w:cs="Times New Roman"/>
          <w:szCs w:val="28"/>
          <w:u w:val="single"/>
        </w:rPr>
        <w:t>Основани</w:t>
      </w:r>
      <w:r w:rsidR="004D33F0" w:rsidRPr="001672D3">
        <w:rPr>
          <w:rFonts w:ascii="Times New Roman" w:eastAsia="Calibri" w:hAnsi="Times New Roman" w:cs="Times New Roman"/>
          <w:szCs w:val="28"/>
          <w:u w:val="single"/>
        </w:rPr>
        <w:t>я</w:t>
      </w:r>
      <w:r w:rsidRPr="001672D3">
        <w:rPr>
          <w:rFonts w:ascii="Times New Roman" w:eastAsia="Calibri" w:hAnsi="Times New Roman" w:cs="Times New Roman"/>
          <w:szCs w:val="28"/>
          <w:u w:val="single"/>
        </w:rPr>
        <w:t xml:space="preserve"> для проведения заседания Комиссии:</w:t>
      </w:r>
    </w:p>
    <w:p w14:paraId="78C1473C" w14:textId="66EA777B" w:rsidR="002A4DAB" w:rsidRPr="002A4DAB" w:rsidRDefault="002A4DAB" w:rsidP="002A4DAB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2A4DA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Представление руководителем Ро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ссотрудничества в соответствии </w:t>
      </w:r>
      <w:r w:rsidRPr="002A4DA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с пунктом 31 Положения 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br/>
      </w:r>
      <w:r w:rsidRPr="002A4DA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 проверке достоверности и полноты сведений, представляемых гражданами, претендующими на замещение должностей государственной службы, и федеральными государственными служащими, и соблюдения федеральными государ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ственными служащими требований </w:t>
      </w:r>
      <w:r w:rsidRPr="002A4DA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к служебному поведению, утвержденного Указом Президента Российской Федерации от 21 сентября 2009 г. № 1065, материалов проверок, свидетельствующих 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br/>
      </w:r>
      <w:r w:rsidRPr="002A4DA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о несоблюдении федеральными государственными гражданскими служащими Россотрудничества требований 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br/>
      </w:r>
      <w:r w:rsidRPr="002A4DA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 служебному поведению и (или) требований об урегулировании конфликта интересов.</w:t>
      </w:r>
    </w:p>
    <w:p w14:paraId="29D6C913" w14:textId="4BF692CF" w:rsidR="002A4DAB" w:rsidRPr="002A4DAB" w:rsidRDefault="002A4DAB" w:rsidP="002A4DAB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2A4DA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Уведомления федеральных государственных гражданских служащих Россотрудничества 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br/>
      </w:r>
      <w:r w:rsidRPr="002A4DA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0BCA7DD7" w14:textId="6EBC24FC" w:rsidR="00556FDE" w:rsidRPr="001672D3" w:rsidRDefault="00C76BF3" w:rsidP="001672D3">
      <w:pPr>
        <w:tabs>
          <w:tab w:val="left" w:pos="993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672D3">
        <w:rPr>
          <w:rFonts w:ascii="Times New Roman" w:eastAsia="Times New Roman" w:hAnsi="Times New Roman" w:cs="Times New Roman"/>
          <w:szCs w:val="28"/>
          <w:lang w:eastAsia="ru-RU"/>
        </w:rPr>
        <w:t>Комиссией были рассмотрены мат</w:t>
      </w:r>
      <w:r w:rsidR="003C24F5" w:rsidRPr="001672D3">
        <w:rPr>
          <w:rFonts w:ascii="Times New Roman" w:eastAsia="Times New Roman" w:hAnsi="Times New Roman" w:cs="Times New Roman"/>
          <w:szCs w:val="28"/>
          <w:lang w:eastAsia="ru-RU"/>
        </w:rPr>
        <w:t xml:space="preserve">ериалы по существу вынесенных </w:t>
      </w:r>
      <w:r w:rsidRPr="001672D3">
        <w:rPr>
          <w:rFonts w:ascii="Times New Roman" w:eastAsia="Times New Roman" w:hAnsi="Times New Roman" w:cs="Times New Roman"/>
          <w:szCs w:val="28"/>
          <w:lang w:eastAsia="ru-RU"/>
        </w:rPr>
        <w:t>на данное заседания вопросов</w:t>
      </w:r>
      <w:r w:rsidR="00556FDE" w:rsidRPr="001672D3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14:paraId="724A4C09" w14:textId="77777777" w:rsidR="006A6C2C" w:rsidRPr="001672D3" w:rsidRDefault="006A6C2C" w:rsidP="001672D3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Cs w:val="28"/>
          <w:u w:val="single"/>
          <w:lang w:eastAsia="ru-RU"/>
        </w:rPr>
      </w:pPr>
      <w:r w:rsidRPr="001672D3">
        <w:rPr>
          <w:rFonts w:ascii="Times New Roman" w:eastAsia="Times New Roman" w:hAnsi="Times New Roman" w:cs="Times New Roman"/>
          <w:szCs w:val="28"/>
          <w:u w:val="single"/>
          <w:lang w:eastAsia="ru-RU"/>
        </w:rPr>
        <w:t>Принятые Комиссией решения:</w:t>
      </w:r>
    </w:p>
    <w:p w14:paraId="0034B986" w14:textId="6B6E0131" w:rsidR="0073699D" w:rsidRPr="007400A6" w:rsidRDefault="00556FDE" w:rsidP="001672D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Cs w:val="28"/>
        </w:rPr>
      </w:pPr>
      <w:r w:rsidRPr="007400A6">
        <w:rPr>
          <w:rFonts w:ascii="Times New Roman" w:hAnsi="Times New Roman" w:cs="Times New Roman"/>
          <w:szCs w:val="28"/>
        </w:rPr>
        <w:t>1.</w:t>
      </w:r>
      <w:r w:rsidR="00E60D78" w:rsidRPr="007400A6">
        <w:rPr>
          <w:rFonts w:ascii="Times New Roman" w:hAnsi="Times New Roman" w:cs="Times New Roman"/>
          <w:szCs w:val="28"/>
        </w:rPr>
        <w:t>1</w:t>
      </w:r>
      <w:r w:rsidR="002E5547" w:rsidRPr="007400A6">
        <w:rPr>
          <w:rFonts w:ascii="Times New Roman" w:hAnsi="Times New Roman" w:cs="Times New Roman"/>
          <w:szCs w:val="28"/>
        </w:rPr>
        <w:t>.</w:t>
      </w:r>
      <w:r w:rsidR="00276B91" w:rsidRPr="007400A6">
        <w:rPr>
          <w:rFonts w:ascii="Times New Roman" w:hAnsi="Times New Roman" w:cs="Times New Roman"/>
          <w:szCs w:val="28"/>
        </w:rPr>
        <w:t> </w:t>
      </w:r>
      <w:r w:rsidR="007400A6" w:rsidRPr="007400A6">
        <w:rPr>
          <w:rFonts w:ascii="Times New Roman" w:hAnsi="Times New Roman" w:cs="Times New Roman"/>
          <w:szCs w:val="28"/>
        </w:rPr>
        <w:t>В связи с несоблюдением требований об урегулировании конфликта интересов, Комиссия рекомендует руководителю Россотрудничества применить к государственному служащему конкретную меру ответственности в виде увольнения в связи с утратой доверия (пункт 1¹ статьи 59.2 Федерального закона от 27 июля 2004 г. № 79-ФЗ «О государственной гражданской службе Российской Федерации» (далее – Федеральный закон № 79-ФЗ)).</w:t>
      </w:r>
    </w:p>
    <w:p w14:paraId="2156B3DC" w14:textId="7F2EAFFA" w:rsidR="007400A6" w:rsidRPr="007400A6" w:rsidRDefault="00AF2663" w:rsidP="007400A6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Cs w:val="28"/>
        </w:rPr>
      </w:pPr>
      <w:r w:rsidRPr="007400A6">
        <w:rPr>
          <w:rFonts w:ascii="Times New Roman" w:hAnsi="Times New Roman" w:cs="Times New Roman"/>
          <w:szCs w:val="28"/>
        </w:rPr>
        <w:t>1.</w:t>
      </w:r>
      <w:r w:rsidR="00E60D78" w:rsidRPr="007400A6">
        <w:rPr>
          <w:rFonts w:ascii="Times New Roman" w:hAnsi="Times New Roman" w:cs="Times New Roman"/>
          <w:szCs w:val="28"/>
        </w:rPr>
        <w:t>2.</w:t>
      </w:r>
      <w:r w:rsidRPr="007400A6">
        <w:rPr>
          <w:rFonts w:ascii="Times New Roman" w:hAnsi="Times New Roman" w:cs="Times New Roman"/>
          <w:szCs w:val="28"/>
        </w:rPr>
        <w:t xml:space="preserve"> </w:t>
      </w:r>
      <w:r w:rsidR="007400A6" w:rsidRPr="007400A6">
        <w:rPr>
          <w:rFonts w:ascii="Times New Roman" w:hAnsi="Times New Roman" w:cs="Times New Roman"/>
          <w:szCs w:val="28"/>
        </w:rPr>
        <w:t>В связи с несоблюдением требований об урегулировании конфликта интересов, Комиссия рекомендует руководителю Россотрудничества применить к государственному служащему конкретную меру ответственности в виде увольнения в связи с утратой доверия (пункт 1¹ статьи 59.2 Федерального закона от 27 июля 2004 г. № 79-ФЗ «О государственной гражданской службе Российской Федерации» (далее – Федеральный закон № 79-ФЗ)).</w:t>
      </w:r>
    </w:p>
    <w:p w14:paraId="174F0696" w14:textId="03EEE75E" w:rsidR="007400A6" w:rsidRPr="007400A6" w:rsidRDefault="007400A6" w:rsidP="007400A6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Cs w:val="28"/>
        </w:rPr>
      </w:pPr>
      <w:r w:rsidRPr="007400A6">
        <w:rPr>
          <w:rFonts w:ascii="Times New Roman" w:hAnsi="Times New Roman" w:cs="Times New Roman"/>
          <w:szCs w:val="28"/>
        </w:rPr>
        <w:t>1.3</w:t>
      </w:r>
      <w:r w:rsidRPr="007400A6">
        <w:rPr>
          <w:rFonts w:ascii="Times New Roman" w:hAnsi="Times New Roman" w:cs="Times New Roman"/>
          <w:sz w:val="28"/>
          <w:szCs w:val="28"/>
        </w:rPr>
        <w:t xml:space="preserve"> </w:t>
      </w:r>
      <w:r w:rsidRPr="007400A6">
        <w:rPr>
          <w:rFonts w:ascii="Times New Roman" w:hAnsi="Times New Roman" w:cs="Times New Roman"/>
          <w:szCs w:val="28"/>
        </w:rPr>
        <w:t>В связи с несоблюдением требований об урегулировании конфликта интересов, Комиссия рекомендует руководителю Россотрудничества применить к государственному служащему конкретную меру ответственности в виде увольнения в связи с утратой доверия (пункт 1¹ статьи 59.2 Федерального закона от 27 июля 2004 г. № 79-ФЗ «О государственной гражданской службе Российской Федерации» (далее – Федеральный закон № 79-ФЗ)).</w:t>
      </w:r>
    </w:p>
    <w:p w14:paraId="3501E944" w14:textId="77777777" w:rsidR="00D075FC" w:rsidRDefault="00D075FC" w:rsidP="00D075FC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Cs w:val="28"/>
        </w:rPr>
      </w:pPr>
      <w:r w:rsidRPr="00D075FC">
        <w:rPr>
          <w:rFonts w:ascii="Times New Roman" w:hAnsi="Times New Roman" w:cs="Times New Roman"/>
          <w:szCs w:val="28"/>
        </w:rPr>
        <w:t>2.</w:t>
      </w:r>
      <w:r w:rsidR="00AF2663" w:rsidRPr="00D075FC">
        <w:rPr>
          <w:rFonts w:ascii="Times New Roman" w:hAnsi="Times New Roman" w:cs="Times New Roman"/>
          <w:szCs w:val="28"/>
        </w:rPr>
        <w:t xml:space="preserve"> </w:t>
      </w:r>
      <w:r w:rsidRPr="00D075FC">
        <w:rPr>
          <w:rFonts w:ascii="Times New Roman" w:hAnsi="Times New Roman" w:cs="Times New Roman"/>
          <w:szCs w:val="28"/>
        </w:rPr>
        <w:t xml:space="preserve"> Признать, что при исполнении должностных обязанностей личная заинтересованность может привести к конфликту интересов. Комиссия рекомендует государ</w:t>
      </w:r>
      <w:r>
        <w:rPr>
          <w:rFonts w:ascii="Times New Roman" w:hAnsi="Times New Roman" w:cs="Times New Roman"/>
          <w:szCs w:val="28"/>
        </w:rPr>
        <w:t xml:space="preserve">ственным служащим принять меры </w:t>
      </w:r>
      <w:r w:rsidRPr="00D075FC">
        <w:rPr>
          <w:rFonts w:ascii="Times New Roman" w:hAnsi="Times New Roman" w:cs="Times New Roman"/>
          <w:szCs w:val="28"/>
        </w:rPr>
        <w:t>по недопущению его возникновения.</w:t>
      </w:r>
    </w:p>
    <w:sectPr w:rsidR="00D075FC" w:rsidSect="00341675">
      <w:headerReference w:type="default" r:id="rId8"/>
      <w:pgSz w:w="11906" w:h="16838"/>
      <w:pgMar w:top="1" w:right="849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3C841" w14:textId="77777777" w:rsidR="00633785" w:rsidRDefault="00633785" w:rsidP="00085A83">
      <w:pPr>
        <w:spacing w:after="0" w:line="240" w:lineRule="auto"/>
      </w:pPr>
      <w:r>
        <w:separator/>
      </w:r>
    </w:p>
  </w:endnote>
  <w:endnote w:type="continuationSeparator" w:id="0">
    <w:p w14:paraId="6E1BFED8" w14:textId="77777777" w:rsidR="00633785" w:rsidRDefault="00633785" w:rsidP="0008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9C931" w14:textId="77777777" w:rsidR="00633785" w:rsidRDefault="00633785" w:rsidP="00085A83">
      <w:pPr>
        <w:spacing w:after="0" w:line="240" w:lineRule="auto"/>
      </w:pPr>
      <w:r>
        <w:separator/>
      </w:r>
    </w:p>
  </w:footnote>
  <w:footnote w:type="continuationSeparator" w:id="0">
    <w:p w14:paraId="1F96592E" w14:textId="77777777" w:rsidR="00633785" w:rsidRDefault="00633785" w:rsidP="0008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09453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61097ED" w14:textId="3F111261" w:rsidR="00085A83" w:rsidRPr="00085A83" w:rsidRDefault="00085A83" w:rsidP="00085A8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85A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5A8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5A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72D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85A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5A12FDF" w14:textId="77777777" w:rsidR="00085A83" w:rsidRDefault="00085A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25CD8"/>
    <w:multiLevelType w:val="multilevel"/>
    <w:tmpl w:val="38F8F2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3E255791"/>
    <w:multiLevelType w:val="multilevel"/>
    <w:tmpl w:val="32DEE66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42CE2998"/>
    <w:multiLevelType w:val="multilevel"/>
    <w:tmpl w:val="0C8812F4"/>
    <w:lvl w:ilvl="0">
      <w:start w:val="1"/>
      <w:numFmt w:val="decimal"/>
      <w:suff w:val="space"/>
      <w:lvlText w:val="%1."/>
      <w:lvlJc w:val="left"/>
      <w:pPr>
        <w:ind w:left="1495" w:hanging="360"/>
      </w:p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cstheme="minorBidi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cstheme="minorBidi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cstheme="minorBidi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cstheme="minorBidi"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cstheme="minorBidi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cstheme="minorBidi"/>
      </w:rPr>
    </w:lvl>
    <w:lvl w:ilvl="7">
      <w:start w:val="1"/>
      <w:numFmt w:val="decimal"/>
      <w:isLgl/>
      <w:lvlText w:val="%1.%2.%3.%4.%5.%6.%7.%8"/>
      <w:lvlJc w:val="left"/>
      <w:pPr>
        <w:ind w:left="2935" w:hanging="1800"/>
      </w:pPr>
      <w:rPr>
        <w:rFonts w:cstheme="minorBidi"/>
      </w:rPr>
    </w:lvl>
    <w:lvl w:ilvl="8">
      <w:start w:val="1"/>
      <w:numFmt w:val="decimal"/>
      <w:isLgl/>
      <w:lvlText w:val="%1.%2.%3.%4.%5.%6.%7.%8.%9"/>
      <w:lvlJc w:val="left"/>
      <w:pPr>
        <w:ind w:left="3295" w:hanging="2160"/>
      </w:pPr>
      <w:rPr>
        <w:rFonts w:cstheme="minorBidi"/>
      </w:rPr>
    </w:lvl>
  </w:abstractNum>
  <w:abstractNum w:abstractNumId="3" w15:restartNumberingAfterBreak="0">
    <w:nsid w:val="5427311A"/>
    <w:multiLevelType w:val="multilevel"/>
    <w:tmpl w:val="95AECD0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6D36B61"/>
    <w:multiLevelType w:val="hybridMultilevel"/>
    <w:tmpl w:val="54F0FF80"/>
    <w:lvl w:ilvl="0" w:tplc="1036633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05F"/>
    <w:rsid w:val="00012ED8"/>
    <w:rsid w:val="000142DC"/>
    <w:rsid w:val="00025B72"/>
    <w:rsid w:val="00031C38"/>
    <w:rsid w:val="000355A8"/>
    <w:rsid w:val="00042672"/>
    <w:rsid w:val="000575A3"/>
    <w:rsid w:val="000616DB"/>
    <w:rsid w:val="0006571D"/>
    <w:rsid w:val="000736FA"/>
    <w:rsid w:val="000806C8"/>
    <w:rsid w:val="00085A83"/>
    <w:rsid w:val="00091D9A"/>
    <w:rsid w:val="00094608"/>
    <w:rsid w:val="000A05DC"/>
    <w:rsid w:val="000A3185"/>
    <w:rsid w:val="000C6729"/>
    <w:rsid w:val="000F5FD0"/>
    <w:rsid w:val="00127C2E"/>
    <w:rsid w:val="00145595"/>
    <w:rsid w:val="001630F9"/>
    <w:rsid w:val="00164695"/>
    <w:rsid w:val="001672D3"/>
    <w:rsid w:val="001709D9"/>
    <w:rsid w:val="00173309"/>
    <w:rsid w:val="001905F0"/>
    <w:rsid w:val="001C3FAF"/>
    <w:rsid w:val="001C4AAB"/>
    <w:rsid w:val="001C4B84"/>
    <w:rsid w:val="001D2309"/>
    <w:rsid w:val="001D32F1"/>
    <w:rsid w:val="001D55A2"/>
    <w:rsid w:val="001D55C8"/>
    <w:rsid w:val="001D6147"/>
    <w:rsid w:val="001D6922"/>
    <w:rsid w:val="001E257E"/>
    <w:rsid w:val="001E37E9"/>
    <w:rsid w:val="001E6A2C"/>
    <w:rsid w:val="001F73A3"/>
    <w:rsid w:val="00204564"/>
    <w:rsid w:val="002218CE"/>
    <w:rsid w:val="00223076"/>
    <w:rsid w:val="00246803"/>
    <w:rsid w:val="00276B91"/>
    <w:rsid w:val="00280D62"/>
    <w:rsid w:val="002A14B4"/>
    <w:rsid w:val="002A39E7"/>
    <w:rsid w:val="002A4DAB"/>
    <w:rsid w:val="002A77EC"/>
    <w:rsid w:val="002B024D"/>
    <w:rsid w:val="002B0D33"/>
    <w:rsid w:val="002B2730"/>
    <w:rsid w:val="002B7447"/>
    <w:rsid w:val="002C1C71"/>
    <w:rsid w:val="002C6C95"/>
    <w:rsid w:val="002D0920"/>
    <w:rsid w:val="002D40E3"/>
    <w:rsid w:val="002E1C61"/>
    <w:rsid w:val="002E5547"/>
    <w:rsid w:val="002E5F89"/>
    <w:rsid w:val="002F12CB"/>
    <w:rsid w:val="002F4801"/>
    <w:rsid w:val="002F4C1A"/>
    <w:rsid w:val="002F69D6"/>
    <w:rsid w:val="00304F3F"/>
    <w:rsid w:val="00304FE9"/>
    <w:rsid w:val="0031539A"/>
    <w:rsid w:val="00322F32"/>
    <w:rsid w:val="00332567"/>
    <w:rsid w:val="00336854"/>
    <w:rsid w:val="00341675"/>
    <w:rsid w:val="00343CB3"/>
    <w:rsid w:val="00356675"/>
    <w:rsid w:val="003601AA"/>
    <w:rsid w:val="00362F98"/>
    <w:rsid w:val="003716C2"/>
    <w:rsid w:val="003963D8"/>
    <w:rsid w:val="003A4439"/>
    <w:rsid w:val="003B4C7B"/>
    <w:rsid w:val="003B7705"/>
    <w:rsid w:val="003C24F5"/>
    <w:rsid w:val="003C5ACC"/>
    <w:rsid w:val="003C7024"/>
    <w:rsid w:val="003D02C0"/>
    <w:rsid w:val="003D33A9"/>
    <w:rsid w:val="003D44F2"/>
    <w:rsid w:val="003E6E0C"/>
    <w:rsid w:val="00402726"/>
    <w:rsid w:val="00405DC4"/>
    <w:rsid w:val="004103EF"/>
    <w:rsid w:val="0042309C"/>
    <w:rsid w:val="004264F3"/>
    <w:rsid w:val="004337D9"/>
    <w:rsid w:val="00444E5D"/>
    <w:rsid w:val="00457482"/>
    <w:rsid w:val="00460C29"/>
    <w:rsid w:val="004624AE"/>
    <w:rsid w:val="004766E7"/>
    <w:rsid w:val="00495611"/>
    <w:rsid w:val="004B727C"/>
    <w:rsid w:val="004C4C6E"/>
    <w:rsid w:val="004D33F0"/>
    <w:rsid w:val="004D44DE"/>
    <w:rsid w:val="004F0922"/>
    <w:rsid w:val="004F542F"/>
    <w:rsid w:val="00501B43"/>
    <w:rsid w:val="005069FA"/>
    <w:rsid w:val="00507430"/>
    <w:rsid w:val="0052524B"/>
    <w:rsid w:val="00526A89"/>
    <w:rsid w:val="005547B0"/>
    <w:rsid w:val="00554E75"/>
    <w:rsid w:val="00556FDE"/>
    <w:rsid w:val="00557DE8"/>
    <w:rsid w:val="005718B8"/>
    <w:rsid w:val="00580778"/>
    <w:rsid w:val="00592EDE"/>
    <w:rsid w:val="00595264"/>
    <w:rsid w:val="005B01A8"/>
    <w:rsid w:val="005B03E5"/>
    <w:rsid w:val="005B5A17"/>
    <w:rsid w:val="005C0174"/>
    <w:rsid w:val="005E26A3"/>
    <w:rsid w:val="005E61D5"/>
    <w:rsid w:val="005F41CC"/>
    <w:rsid w:val="005F5483"/>
    <w:rsid w:val="0063097B"/>
    <w:rsid w:val="00633785"/>
    <w:rsid w:val="00652E42"/>
    <w:rsid w:val="0065321B"/>
    <w:rsid w:val="0066464A"/>
    <w:rsid w:val="00673AF0"/>
    <w:rsid w:val="00686075"/>
    <w:rsid w:val="00690551"/>
    <w:rsid w:val="00691DE9"/>
    <w:rsid w:val="0069757F"/>
    <w:rsid w:val="006A3393"/>
    <w:rsid w:val="006A579A"/>
    <w:rsid w:val="006A6C2C"/>
    <w:rsid w:val="006C168D"/>
    <w:rsid w:val="006C61AC"/>
    <w:rsid w:val="006D5776"/>
    <w:rsid w:val="006E0968"/>
    <w:rsid w:val="006E47B6"/>
    <w:rsid w:val="006E47E2"/>
    <w:rsid w:val="006E5EE3"/>
    <w:rsid w:val="006E669A"/>
    <w:rsid w:val="006F14B5"/>
    <w:rsid w:val="006F7026"/>
    <w:rsid w:val="00712110"/>
    <w:rsid w:val="007225FE"/>
    <w:rsid w:val="00731E10"/>
    <w:rsid w:val="00734149"/>
    <w:rsid w:val="0073699D"/>
    <w:rsid w:val="007400A6"/>
    <w:rsid w:val="00741E7D"/>
    <w:rsid w:val="00745307"/>
    <w:rsid w:val="00753E17"/>
    <w:rsid w:val="00754DE8"/>
    <w:rsid w:val="0076474E"/>
    <w:rsid w:val="0077033B"/>
    <w:rsid w:val="007708A4"/>
    <w:rsid w:val="0079551D"/>
    <w:rsid w:val="00797FC5"/>
    <w:rsid w:val="007B09B8"/>
    <w:rsid w:val="007B0CB9"/>
    <w:rsid w:val="007B3719"/>
    <w:rsid w:val="007B73CD"/>
    <w:rsid w:val="007E28D7"/>
    <w:rsid w:val="007F1A8D"/>
    <w:rsid w:val="00803F61"/>
    <w:rsid w:val="008103AD"/>
    <w:rsid w:val="008109B7"/>
    <w:rsid w:val="00813492"/>
    <w:rsid w:val="00814298"/>
    <w:rsid w:val="008228F5"/>
    <w:rsid w:val="00830A1F"/>
    <w:rsid w:val="00831B64"/>
    <w:rsid w:val="00831EAC"/>
    <w:rsid w:val="00833E16"/>
    <w:rsid w:val="008500EB"/>
    <w:rsid w:val="0085730D"/>
    <w:rsid w:val="00866C8C"/>
    <w:rsid w:val="00867CDF"/>
    <w:rsid w:val="00883FCE"/>
    <w:rsid w:val="00894BD9"/>
    <w:rsid w:val="008B0524"/>
    <w:rsid w:val="008C7716"/>
    <w:rsid w:val="008C7C3C"/>
    <w:rsid w:val="008D7801"/>
    <w:rsid w:val="008E55E9"/>
    <w:rsid w:val="008E752D"/>
    <w:rsid w:val="00901BEE"/>
    <w:rsid w:val="00922FBA"/>
    <w:rsid w:val="0093100C"/>
    <w:rsid w:val="00935C2A"/>
    <w:rsid w:val="009415EA"/>
    <w:rsid w:val="00947E90"/>
    <w:rsid w:val="00966B8B"/>
    <w:rsid w:val="00970296"/>
    <w:rsid w:val="00972896"/>
    <w:rsid w:val="00993F50"/>
    <w:rsid w:val="009B4FD8"/>
    <w:rsid w:val="009C4B7B"/>
    <w:rsid w:val="009D293E"/>
    <w:rsid w:val="009F1B84"/>
    <w:rsid w:val="009F3910"/>
    <w:rsid w:val="009F4540"/>
    <w:rsid w:val="00A009CE"/>
    <w:rsid w:val="00A03D9D"/>
    <w:rsid w:val="00A35626"/>
    <w:rsid w:val="00A40475"/>
    <w:rsid w:val="00A604FA"/>
    <w:rsid w:val="00A7711D"/>
    <w:rsid w:val="00A9066C"/>
    <w:rsid w:val="00A924CC"/>
    <w:rsid w:val="00A943F0"/>
    <w:rsid w:val="00A9757A"/>
    <w:rsid w:val="00AA32A3"/>
    <w:rsid w:val="00AA635B"/>
    <w:rsid w:val="00AB53B1"/>
    <w:rsid w:val="00AC47B8"/>
    <w:rsid w:val="00AC740C"/>
    <w:rsid w:val="00AD2C0A"/>
    <w:rsid w:val="00AF2663"/>
    <w:rsid w:val="00AF6520"/>
    <w:rsid w:val="00B00ED6"/>
    <w:rsid w:val="00B156DA"/>
    <w:rsid w:val="00B20361"/>
    <w:rsid w:val="00B22FF7"/>
    <w:rsid w:val="00B35DEC"/>
    <w:rsid w:val="00B35EC3"/>
    <w:rsid w:val="00B36A49"/>
    <w:rsid w:val="00B4344D"/>
    <w:rsid w:val="00B46F3C"/>
    <w:rsid w:val="00B50189"/>
    <w:rsid w:val="00B513B6"/>
    <w:rsid w:val="00B63EF7"/>
    <w:rsid w:val="00B65171"/>
    <w:rsid w:val="00B67646"/>
    <w:rsid w:val="00B8247E"/>
    <w:rsid w:val="00B97712"/>
    <w:rsid w:val="00BB1175"/>
    <w:rsid w:val="00BD7BA7"/>
    <w:rsid w:val="00BF35DE"/>
    <w:rsid w:val="00C07F7A"/>
    <w:rsid w:val="00C14FAD"/>
    <w:rsid w:val="00C15758"/>
    <w:rsid w:val="00C20B5A"/>
    <w:rsid w:val="00C468FD"/>
    <w:rsid w:val="00C539D5"/>
    <w:rsid w:val="00C56C2C"/>
    <w:rsid w:val="00C62BE0"/>
    <w:rsid w:val="00C663DF"/>
    <w:rsid w:val="00C76BF3"/>
    <w:rsid w:val="00C86511"/>
    <w:rsid w:val="00C90893"/>
    <w:rsid w:val="00C940D3"/>
    <w:rsid w:val="00C94EC8"/>
    <w:rsid w:val="00CA446E"/>
    <w:rsid w:val="00CC49D6"/>
    <w:rsid w:val="00CC6E9D"/>
    <w:rsid w:val="00CE04F6"/>
    <w:rsid w:val="00CE2C4C"/>
    <w:rsid w:val="00CF4B81"/>
    <w:rsid w:val="00D075FC"/>
    <w:rsid w:val="00D12166"/>
    <w:rsid w:val="00D12875"/>
    <w:rsid w:val="00D14CE7"/>
    <w:rsid w:val="00D2370E"/>
    <w:rsid w:val="00D26DEC"/>
    <w:rsid w:val="00D3592C"/>
    <w:rsid w:val="00D4649F"/>
    <w:rsid w:val="00D508F1"/>
    <w:rsid w:val="00D64F24"/>
    <w:rsid w:val="00D66789"/>
    <w:rsid w:val="00D71BAE"/>
    <w:rsid w:val="00D83718"/>
    <w:rsid w:val="00D8420D"/>
    <w:rsid w:val="00D93CA5"/>
    <w:rsid w:val="00DB1197"/>
    <w:rsid w:val="00DC54AB"/>
    <w:rsid w:val="00DD228A"/>
    <w:rsid w:val="00DD3A3A"/>
    <w:rsid w:val="00DD633B"/>
    <w:rsid w:val="00DD6B5E"/>
    <w:rsid w:val="00DE0E0A"/>
    <w:rsid w:val="00DE2549"/>
    <w:rsid w:val="00DE4506"/>
    <w:rsid w:val="00E051AB"/>
    <w:rsid w:val="00E142E7"/>
    <w:rsid w:val="00E1772A"/>
    <w:rsid w:val="00E22446"/>
    <w:rsid w:val="00E35115"/>
    <w:rsid w:val="00E5259A"/>
    <w:rsid w:val="00E60D78"/>
    <w:rsid w:val="00E60E93"/>
    <w:rsid w:val="00E67A77"/>
    <w:rsid w:val="00EB3270"/>
    <w:rsid w:val="00ED667D"/>
    <w:rsid w:val="00ED789D"/>
    <w:rsid w:val="00F02E8D"/>
    <w:rsid w:val="00F0675F"/>
    <w:rsid w:val="00F07799"/>
    <w:rsid w:val="00F13A8E"/>
    <w:rsid w:val="00F17644"/>
    <w:rsid w:val="00F248FF"/>
    <w:rsid w:val="00F2505F"/>
    <w:rsid w:val="00F32629"/>
    <w:rsid w:val="00F72B01"/>
    <w:rsid w:val="00F93480"/>
    <w:rsid w:val="00FA2196"/>
    <w:rsid w:val="00FB01EC"/>
    <w:rsid w:val="00FB1994"/>
    <w:rsid w:val="00FC5605"/>
    <w:rsid w:val="00FD04B5"/>
    <w:rsid w:val="00FD11DF"/>
    <w:rsid w:val="00FF18F6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8EFC"/>
  <w15:chartTrackingRefBased/>
  <w15:docId w15:val="{6B6F30E3-40BB-40EF-B92C-21203854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2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49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85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5A83"/>
  </w:style>
  <w:style w:type="paragraph" w:styleId="a6">
    <w:name w:val="footer"/>
    <w:basedOn w:val="a"/>
    <w:link w:val="a7"/>
    <w:uiPriority w:val="99"/>
    <w:unhideWhenUsed/>
    <w:rsid w:val="00085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5A83"/>
  </w:style>
  <w:style w:type="paragraph" w:styleId="a8">
    <w:name w:val="List Paragraph"/>
    <w:basedOn w:val="a"/>
    <w:uiPriority w:val="34"/>
    <w:qFormat/>
    <w:rsid w:val="00BD7B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50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0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76EA1-67F3-4C4F-B86E-52321459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Елизавета Валерьевна</dc:creator>
  <cp:keywords/>
  <dc:description/>
  <cp:lastModifiedBy>Рогалева Татьяна Генриховна</cp:lastModifiedBy>
  <cp:revision>2</cp:revision>
  <cp:lastPrinted>2020-07-23T14:48:00Z</cp:lastPrinted>
  <dcterms:created xsi:type="dcterms:W3CDTF">2023-04-12T13:44:00Z</dcterms:created>
  <dcterms:modified xsi:type="dcterms:W3CDTF">2023-04-12T13:44:00Z</dcterms:modified>
</cp:coreProperties>
</file>