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EF78" w14:textId="25AF2A37" w:rsidR="00C46602" w:rsidRPr="00651564" w:rsidRDefault="00C46602" w:rsidP="00B224F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sz w:val="32"/>
          <w:szCs w:val="32"/>
        </w:rPr>
      </w:pPr>
      <w:bookmarkStart w:id="0" w:name="_GoBack"/>
      <w:bookmarkEnd w:id="0"/>
      <w:r w:rsidRPr="00651564">
        <w:rPr>
          <w:rStyle w:val="normaltextrun"/>
          <w:b/>
          <w:bCs/>
          <w:sz w:val="32"/>
          <w:szCs w:val="32"/>
        </w:rPr>
        <w:t>ПУБЛИЧНАЯ ДЕКЛАРАЦИЯ ЦЕЛЕЙ И ЗАДАЧ</w:t>
      </w:r>
      <w:r w:rsidR="00940BA9">
        <w:rPr>
          <w:rStyle w:val="normaltextrun"/>
          <w:b/>
          <w:bCs/>
          <w:sz w:val="32"/>
          <w:szCs w:val="32"/>
        </w:rPr>
        <w:t xml:space="preserve"> </w:t>
      </w:r>
      <w:r w:rsidRPr="00651564">
        <w:rPr>
          <w:rStyle w:val="normaltextrun"/>
          <w:b/>
          <w:bCs/>
          <w:sz w:val="32"/>
          <w:szCs w:val="32"/>
        </w:rPr>
        <w:t>РОССОТРУДНИЧЕСТВА</w:t>
      </w:r>
      <w:r w:rsidR="00940BA9">
        <w:rPr>
          <w:rStyle w:val="normaltextrun"/>
          <w:b/>
          <w:bCs/>
          <w:sz w:val="32"/>
          <w:szCs w:val="32"/>
        </w:rPr>
        <w:t xml:space="preserve"> </w:t>
      </w:r>
      <w:r w:rsidRPr="00651564">
        <w:rPr>
          <w:rStyle w:val="normaltextrun"/>
          <w:b/>
          <w:bCs/>
          <w:sz w:val="32"/>
          <w:szCs w:val="32"/>
        </w:rPr>
        <w:t>НА</w:t>
      </w:r>
      <w:r w:rsidR="00940BA9">
        <w:rPr>
          <w:rStyle w:val="normaltextrun"/>
          <w:b/>
          <w:bCs/>
          <w:sz w:val="32"/>
          <w:szCs w:val="32"/>
        </w:rPr>
        <w:t xml:space="preserve"> </w:t>
      </w:r>
      <w:r w:rsidRPr="00651564">
        <w:rPr>
          <w:rStyle w:val="normaltextrun"/>
          <w:b/>
          <w:bCs/>
          <w:sz w:val="32"/>
          <w:szCs w:val="32"/>
        </w:rPr>
        <w:t>202</w:t>
      </w:r>
      <w:r w:rsidR="00B224F5" w:rsidRPr="00651564">
        <w:rPr>
          <w:rStyle w:val="normaltextrun"/>
          <w:b/>
          <w:bCs/>
          <w:sz w:val="32"/>
          <w:szCs w:val="32"/>
        </w:rPr>
        <w:t>2</w:t>
      </w:r>
      <w:r w:rsidR="00940BA9">
        <w:rPr>
          <w:rStyle w:val="normaltextrun"/>
          <w:b/>
          <w:bCs/>
          <w:sz w:val="32"/>
          <w:szCs w:val="32"/>
        </w:rPr>
        <w:t xml:space="preserve"> </w:t>
      </w:r>
      <w:r w:rsidRPr="00651564">
        <w:rPr>
          <w:rStyle w:val="normaltextrun"/>
          <w:b/>
          <w:bCs/>
          <w:sz w:val="32"/>
          <w:szCs w:val="32"/>
        </w:rPr>
        <w:t>ГГ.</w:t>
      </w:r>
    </w:p>
    <w:p w14:paraId="49F67BC6" w14:textId="77777777" w:rsidR="00C46602" w:rsidRPr="00651564" w:rsidRDefault="00C46602" w:rsidP="006A4F4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51564">
        <w:rPr>
          <w:rStyle w:val="eop"/>
          <w:sz w:val="28"/>
          <w:szCs w:val="28"/>
        </w:rPr>
        <w:t> </w:t>
      </w:r>
    </w:p>
    <w:p w14:paraId="0FF74914" w14:textId="77777777" w:rsidR="00C46602" w:rsidRPr="00651564" w:rsidRDefault="00C46602" w:rsidP="006A4F4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51564">
        <w:rPr>
          <w:rStyle w:val="eop"/>
          <w:sz w:val="28"/>
          <w:szCs w:val="28"/>
        </w:rPr>
        <w:t> </w:t>
      </w:r>
    </w:p>
    <w:p w14:paraId="7C5B7F49" w14:textId="35CD8B15" w:rsidR="00B224F5" w:rsidRPr="00651564" w:rsidRDefault="00C46602" w:rsidP="00B224F5">
      <w:pPr>
        <w:pStyle w:val="paragraph"/>
        <w:spacing w:before="0" w:beforeAutospacing="0" w:after="0" w:afterAutospacing="0" w:line="276" w:lineRule="auto"/>
        <w:ind w:firstLine="840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sz w:val="28"/>
          <w:szCs w:val="28"/>
        </w:rPr>
        <w:t>Федеральное агентство по делам Содружества Независимых Государств, соотечественников, проживающих за рубежом,</w:t>
      </w:r>
      <w:r w:rsidR="00B224F5" w:rsidRPr="00651564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и по международному гуманитарному сотрудничеству (Россотрудничество) является федеральным органом исполнительной власти, осуществляющим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b/>
          <w:bCs/>
          <w:sz w:val="28"/>
          <w:szCs w:val="28"/>
        </w:rPr>
        <w:t>функции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по оказанию государственных услуг и управлению государственным имуществом в сфере:</w:t>
      </w:r>
    </w:p>
    <w:p w14:paraId="556784EB" w14:textId="6AFD230E" w:rsidR="00C46602" w:rsidRPr="00651564" w:rsidRDefault="00C46602" w:rsidP="006A4F4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sz w:val="28"/>
          <w:szCs w:val="28"/>
        </w:rPr>
        <w:t>обеспечения и развития международных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связей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Российской Федерации в сфере международного гуманитарного сотрудничества;</w:t>
      </w:r>
    </w:p>
    <w:p w14:paraId="7F631265" w14:textId="62FF0441" w:rsidR="00C46602" w:rsidRPr="00651564" w:rsidRDefault="00C46602" w:rsidP="006A4F4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sz w:val="28"/>
          <w:szCs w:val="28"/>
        </w:rPr>
        <w:t>взаимодействия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в научной, образовательной, культурной, экономической, информационной и иных гуманитарных областях</w:t>
      </w:r>
      <w:r w:rsidR="006A4F4A" w:rsidRPr="00651564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с российскими некоммерческими неправительственными организациями</w:t>
      </w:r>
      <w:r w:rsidR="006A4F4A" w:rsidRPr="00651564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и религиозными организациями, с государственными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и неправительственными структурами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иностранных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государств,</w:t>
      </w:r>
      <w:r w:rsidR="006A4F4A" w:rsidRPr="00651564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с международными и региональными организациями, а в сфере содействия международному развитию - с российскими и иностранными коммерческими организациями;</w:t>
      </w:r>
    </w:p>
    <w:p w14:paraId="16C5A388" w14:textId="34FF4936" w:rsidR="00C46602" w:rsidRPr="00651564" w:rsidRDefault="00C46602" w:rsidP="006A4F4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sz w:val="28"/>
          <w:szCs w:val="28"/>
        </w:rPr>
        <w:t>взаимодействия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 xml:space="preserve">с другими федеральными органами исполнительной власти </w:t>
      </w:r>
      <w:r w:rsidR="00B13445" w:rsidRPr="00651564">
        <w:rPr>
          <w:rStyle w:val="normaltextrun"/>
          <w:sz w:val="28"/>
          <w:szCs w:val="28"/>
        </w:rPr>
        <w:br/>
      </w:r>
      <w:r w:rsidRPr="00651564">
        <w:rPr>
          <w:rStyle w:val="normaltextrun"/>
          <w:sz w:val="28"/>
          <w:szCs w:val="28"/>
        </w:rPr>
        <w:t>в осуществлении государственной политики, направленной</w:t>
      </w:r>
      <w:r w:rsidRPr="00651564">
        <w:rPr>
          <w:sz w:val="28"/>
          <w:szCs w:val="28"/>
        </w:rPr>
        <w:br/>
      </w:r>
      <w:r w:rsidRPr="00651564">
        <w:rPr>
          <w:rStyle w:val="normaltextrun"/>
          <w:sz w:val="28"/>
          <w:szCs w:val="28"/>
        </w:rPr>
        <w:t>на поддержку соотечественников, проживающих за рубежом, а также</w:t>
      </w:r>
      <w:r w:rsidRPr="00651564">
        <w:rPr>
          <w:sz w:val="28"/>
          <w:szCs w:val="28"/>
        </w:rPr>
        <w:br/>
      </w:r>
      <w:r w:rsidRPr="00651564">
        <w:rPr>
          <w:rStyle w:val="normaltextrun"/>
          <w:sz w:val="28"/>
          <w:szCs w:val="28"/>
        </w:rPr>
        <w:t>на оказание содействия международному развитию на двустороннем уровне;</w:t>
      </w:r>
    </w:p>
    <w:p w14:paraId="371F4F2E" w14:textId="5F55EFCA" w:rsidR="00C46602" w:rsidRPr="00651564" w:rsidRDefault="00C46602" w:rsidP="006A4F4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  <w:textAlignment w:val="baseline"/>
        <w:rPr>
          <w:rStyle w:val="eop"/>
          <w:sz w:val="28"/>
          <w:szCs w:val="28"/>
        </w:rPr>
      </w:pPr>
      <w:r w:rsidRPr="00651564">
        <w:rPr>
          <w:rStyle w:val="normaltextrun"/>
          <w:sz w:val="28"/>
          <w:szCs w:val="28"/>
        </w:rPr>
        <w:t>участия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в разработке, реализации и информационно-аналитическом мониторинге политики укрепления позитивного восприятия и культурно-гуманитарного влияния в мире современной России;</w:t>
      </w:r>
    </w:p>
    <w:p w14:paraId="472D6915" w14:textId="089DDA5B" w:rsidR="00C46602" w:rsidRPr="00651564" w:rsidRDefault="00C46602" w:rsidP="006A4F4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sz w:val="28"/>
          <w:szCs w:val="28"/>
        </w:rPr>
        <w:t>участия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в планировании, организации и проведении гуманитарных, научных и культурных акций Российской Федерации;</w:t>
      </w:r>
    </w:p>
    <w:p w14:paraId="34252E82" w14:textId="48DCD09D" w:rsidR="00C46602" w:rsidRPr="00651564" w:rsidRDefault="00C46602" w:rsidP="006A4F4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sz w:val="28"/>
          <w:szCs w:val="28"/>
        </w:rPr>
        <w:t>содействия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развитию международных связей Российской Федерации в сфере образования, продвижению на мировой рынок образовательных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услуг российских образовательных учреждений, расширению сотрудничества между российскими и зарубежными образовательными учреждениями;</w:t>
      </w:r>
    </w:p>
    <w:p w14:paraId="11760FF0" w14:textId="22736E80" w:rsidR="00C46602" w:rsidRPr="00651564" w:rsidRDefault="00C46602" w:rsidP="006A4F4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sz w:val="28"/>
          <w:szCs w:val="28"/>
        </w:rPr>
        <w:t>содействия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подбору и направлению на учебу в Российскую Федерацию соотечественников, проживающих за рубежом, и иностранных граждан;</w:t>
      </w:r>
    </w:p>
    <w:p w14:paraId="794E3470" w14:textId="66919455" w:rsidR="00C46602" w:rsidRPr="00651564" w:rsidRDefault="00C46602" w:rsidP="006A4F4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sz w:val="28"/>
          <w:szCs w:val="28"/>
        </w:rPr>
        <w:t>организации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работы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 xml:space="preserve">с проживающими за рубежом выпускниками советских </w:t>
      </w:r>
      <w:r w:rsidR="00B13445" w:rsidRPr="00651564">
        <w:rPr>
          <w:rStyle w:val="normaltextrun"/>
          <w:sz w:val="28"/>
          <w:szCs w:val="28"/>
        </w:rPr>
        <w:br/>
      </w:r>
      <w:r w:rsidRPr="00651564">
        <w:rPr>
          <w:rStyle w:val="normaltextrun"/>
          <w:sz w:val="28"/>
          <w:szCs w:val="28"/>
        </w:rPr>
        <w:t>и российских образовательных учреждений и их объединениями</w:t>
      </w:r>
      <w:r w:rsidRPr="00651564">
        <w:rPr>
          <w:sz w:val="28"/>
          <w:szCs w:val="28"/>
        </w:rPr>
        <w:br/>
      </w:r>
      <w:r w:rsidRPr="00651564">
        <w:rPr>
          <w:rStyle w:val="normaltextrun"/>
          <w:sz w:val="28"/>
          <w:szCs w:val="28"/>
        </w:rPr>
        <w:t>в интересах гуманитарного, делового и научно-технического сотрудничества Российской Федерации с иностранными государствами;</w:t>
      </w:r>
    </w:p>
    <w:p w14:paraId="6D03167A" w14:textId="327F0605" w:rsidR="006A4F4A" w:rsidRPr="00651564" w:rsidRDefault="00C46602" w:rsidP="006A4F4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  <w:textAlignment w:val="baseline"/>
        <w:rPr>
          <w:rStyle w:val="eop"/>
          <w:sz w:val="28"/>
          <w:szCs w:val="28"/>
        </w:rPr>
      </w:pPr>
      <w:r w:rsidRPr="00651564">
        <w:rPr>
          <w:rStyle w:val="normaltextrun"/>
          <w:sz w:val="28"/>
          <w:szCs w:val="28"/>
        </w:rPr>
        <w:lastRenderedPageBreak/>
        <w:t>содействия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поддержанию и развитию международных контактов субъектов Российской Федерации</w:t>
      </w:r>
      <w:r w:rsidR="007D1AEE" w:rsidRPr="00651564">
        <w:rPr>
          <w:rStyle w:val="normaltextrun"/>
          <w:sz w:val="28"/>
          <w:szCs w:val="28"/>
        </w:rPr>
        <w:t>;</w:t>
      </w:r>
    </w:p>
    <w:p w14:paraId="08FB6FC7" w14:textId="389A5A6A" w:rsidR="006A4F4A" w:rsidRPr="00651564" w:rsidRDefault="006A4F4A" w:rsidP="006A4F4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  <w:textAlignment w:val="baseline"/>
        <w:rPr>
          <w:rStyle w:val="eop"/>
          <w:sz w:val="28"/>
          <w:szCs w:val="28"/>
        </w:rPr>
      </w:pPr>
      <w:r w:rsidRPr="00651564">
        <w:rPr>
          <w:rStyle w:val="eop"/>
          <w:sz w:val="28"/>
          <w:szCs w:val="28"/>
        </w:rPr>
        <w:t>содействи</w:t>
      </w:r>
      <w:r w:rsidR="007D1AEE" w:rsidRPr="00651564">
        <w:rPr>
          <w:rStyle w:val="eop"/>
          <w:sz w:val="28"/>
          <w:szCs w:val="28"/>
        </w:rPr>
        <w:t>я</w:t>
      </w:r>
      <w:r w:rsidRPr="00651564">
        <w:rPr>
          <w:rStyle w:val="eop"/>
          <w:sz w:val="28"/>
          <w:szCs w:val="28"/>
        </w:rPr>
        <w:t xml:space="preserve"> развитию международного молодежного сотрудничества.</w:t>
      </w:r>
    </w:p>
    <w:p w14:paraId="7F007738" w14:textId="77777777" w:rsidR="00B224F5" w:rsidRPr="00651564" w:rsidRDefault="00B224F5" w:rsidP="006A4F4A">
      <w:pPr>
        <w:pStyle w:val="paragraph"/>
        <w:spacing w:before="0" w:beforeAutospacing="0" w:after="0" w:afterAutospacing="0" w:line="276" w:lineRule="auto"/>
        <w:ind w:firstLine="840"/>
        <w:jc w:val="both"/>
        <w:textAlignment w:val="baseline"/>
        <w:rPr>
          <w:sz w:val="28"/>
          <w:szCs w:val="28"/>
        </w:rPr>
      </w:pPr>
    </w:p>
    <w:p w14:paraId="11A39D4E" w14:textId="3203B582" w:rsidR="00C46602" w:rsidRPr="00651564" w:rsidRDefault="00C46602" w:rsidP="00B13445">
      <w:pPr>
        <w:pStyle w:val="paragraph"/>
        <w:spacing w:before="0" w:beforeAutospacing="0" w:after="240" w:afterAutospacing="0" w:line="276" w:lineRule="auto"/>
        <w:ind w:firstLine="840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b/>
          <w:bCs/>
          <w:sz w:val="28"/>
          <w:szCs w:val="28"/>
        </w:rPr>
        <w:t>Ключевые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b/>
          <w:bCs/>
          <w:sz w:val="28"/>
          <w:szCs w:val="28"/>
        </w:rPr>
        <w:t>цели</w:t>
      </w:r>
      <w:r w:rsidR="00940BA9">
        <w:rPr>
          <w:rStyle w:val="normaltextrun"/>
          <w:b/>
          <w:bCs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Россотрудничества:</w:t>
      </w:r>
    </w:p>
    <w:p w14:paraId="4CD68071" w14:textId="182C7B89" w:rsidR="00C46602" w:rsidRPr="00651564" w:rsidRDefault="00C46602" w:rsidP="00B224F5">
      <w:pPr>
        <w:pStyle w:val="paragraph"/>
        <w:numPr>
          <w:ilvl w:val="1"/>
          <w:numId w:val="7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sz w:val="28"/>
          <w:szCs w:val="28"/>
        </w:rPr>
        <w:t xml:space="preserve">обеспечение интересов </w:t>
      </w:r>
      <w:r w:rsidR="000A0BE0" w:rsidRPr="00651564">
        <w:rPr>
          <w:rStyle w:val="normaltextrun"/>
          <w:sz w:val="28"/>
          <w:szCs w:val="28"/>
        </w:rPr>
        <w:t>России,</w:t>
      </w:r>
      <w:r w:rsidRPr="00651564">
        <w:rPr>
          <w:rStyle w:val="normaltextrun"/>
          <w:sz w:val="28"/>
          <w:szCs w:val="28"/>
        </w:rPr>
        <w:t xml:space="preserve"> развития и продвижения</w:t>
      </w:r>
      <w:r w:rsidR="000A0BE0" w:rsidRPr="00651564">
        <w:rPr>
          <w:rStyle w:val="normaltextrun"/>
          <w:sz w:val="28"/>
          <w:szCs w:val="28"/>
        </w:rPr>
        <w:t xml:space="preserve"> её</w:t>
      </w:r>
      <w:r w:rsidRPr="00651564">
        <w:rPr>
          <w:rStyle w:val="normaltextrun"/>
          <w:sz w:val="28"/>
          <w:szCs w:val="28"/>
        </w:rPr>
        <w:t xml:space="preserve"> авторитета в мировом сообществе с помощью реализации политики международного гуманитарного сотрудничества</w:t>
      </w:r>
      <w:r w:rsidR="00060C4A">
        <w:rPr>
          <w:rStyle w:val="normaltextrun"/>
          <w:sz w:val="28"/>
          <w:szCs w:val="28"/>
        </w:rPr>
        <w:t>;</w:t>
      </w:r>
    </w:p>
    <w:p w14:paraId="5C0A5759" w14:textId="4A64707C" w:rsidR="00C46602" w:rsidRPr="00651564" w:rsidRDefault="00C46602" w:rsidP="00B224F5">
      <w:pPr>
        <w:pStyle w:val="paragraph"/>
        <w:numPr>
          <w:ilvl w:val="1"/>
          <w:numId w:val="7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sz w:val="28"/>
          <w:szCs w:val="28"/>
        </w:rPr>
        <w:t>распространение достоверного знания о России – её политике</w:t>
      </w:r>
      <w:r w:rsidR="0091714A" w:rsidRPr="00651564">
        <w:rPr>
          <w:rStyle w:val="normaltextrun"/>
          <w:sz w:val="28"/>
          <w:szCs w:val="28"/>
        </w:rPr>
        <w:t xml:space="preserve"> в решении актуальных глобальных проблем, </w:t>
      </w:r>
      <w:r w:rsidRPr="00651564">
        <w:rPr>
          <w:rStyle w:val="normaltextrun"/>
          <w:sz w:val="28"/>
          <w:szCs w:val="28"/>
        </w:rPr>
        <w:t>традициях, культурно-историческом наследии, преимуществах языка и образования, научно-технических достижениях</w:t>
      </w:r>
      <w:r w:rsidR="00B224F5" w:rsidRPr="00651564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и туристической привлекательности;</w:t>
      </w:r>
    </w:p>
    <w:p w14:paraId="2AE9F0CA" w14:textId="2F297FD3" w:rsidR="00C46602" w:rsidRPr="00651564" w:rsidRDefault="00C46602" w:rsidP="00B224F5">
      <w:pPr>
        <w:pStyle w:val="paragraph"/>
        <w:numPr>
          <w:ilvl w:val="1"/>
          <w:numId w:val="7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sz w:val="28"/>
          <w:szCs w:val="28"/>
        </w:rPr>
        <w:t>увеличение числа сторонников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России, заинтересованных</w:t>
      </w:r>
      <w:r w:rsidRPr="00651564">
        <w:rPr>
          <w:sz w:val="28"/>
          <w:szCs w:val="28"/>
        </w:rPr>
        <w:br/>
      </w:r>
      <w:r w:rsidRPr="00651564">
        <w:rPr>
          <w:rStyle w:val="normaltextrun"/>
          <w:sz w:val="28"/>
          <w:szCs w:val="28"/>
        </w:rPr>
        <w:t>в российском гуманитарном продукте</w:t>
      </w:r>
      <w:r w:rsidR="0091714A" w:rsidRPr="00651564">
        <w:rPr>
          <w:rStyle w:val="normaltextrun"/>
          <w:sz w:val="28"/>
          <w:szCs w:val="28"/>
        </w:rPr>
        <w:t xml:space="preserve">, в первую очередь из числа </w:t>
      </w:r>
      <w:r w:rsidR="0091714A" w:rsidRPr="00651564">
        <w:rPr>
          <w:rStyle w:val="eop"/>
          <w:sz w:val="28"/>
          <w:szCs w:val="28"/>
        </w:rPr>
        <w:t>активных молодых граждан иностранных государств;</w:t>
      </w:r>
    </w:p>
    <w:p w14:paraId="55CFEB0E" w14:textId="51A5A566" w:rsidR="00C46602" w:rsidRPr="00651564" w:rsidRDefault="00C46602" w:rsidP="00B224F5">
      <w:pPr>
        <w:pStyle w:val="paragraph"/>
        <w:numPr>
          <w:ilvl w:val="1"/>
          <w:numId w:val="7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sz w:val="28"/>
          <w:szCs w:val="28"/>
        </w:rPr>
        <w:t>сбережение и расширение границ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влияния сообщества соотечественников, проживающих за рубежом;</w:t>
      </w:r>
    </w:p>
    <w:p w14:paraId="5F74B06E" w14:textId="7D8C0EB3" w:rsidR="0078313D" w:rsidRDefault="00C46602" w:rsidP="00D51F75">
      <w:pPr>
        <w:pStyle w:val="paragraph"/>
        <w:numPr>
          <w:ilvl w:val="1"/>
          <w:numId w:val="7"/>
        </w:numPr>
        <w:spacing w:before="0" w:beforeAutospacing="0" w:after="0" w:afterAutospacing="0" w:line="276" w:lineRule="auto"/>
        <w:ind w:left="284"/>
        <w:jc w:val="both"/>
        <w:textAlignment w:val="baseline"/>
        <w:rPr>
          <w:rStyle w:val="normaltextrun"/>
          <w:sz w:val="28"/>
          <w:szCs w:val="28"/>
        </w:rPr>
      </w:pPr>
      <w:r w:rsidRPr="00651564">
        <w:rPr>
          <w:rStyle w:val="normaltextrun"/>
          <w:sz w:val="28"/>
          <w:szCs w:val="28"/>
        </w:rPr>
        <w:t>содействие международному развитию на двусторонней</w:t>
      </w:r>
      <w:r w:rsidR="0091714A" w:rsidRPr="00651564">
        <w:rPr>
          <w:rStyle w:val="normaltextrun"/>
          <w:sz w:val="28"/>
          <w:szCs w:val="28"/>
        </w:rPr>
        <w:t xml:space="preserve"> и многосторонней</w:t>
      </w:r>
      <w:r w:rsidRPr="00651564">
        <w:rPr>
          <w:rStyle w:val="normaltextrun"/>
          <w:sz w:val="28"/>
          <w:szCs w:val="28"/>
        </w:rPr>
        <w:t xml:space="preserve"> основе</w:t>
      </w:r>
      <w:r w:rsidR="00060C4A">
        <w:rPr>
          <w:rStyle w:val="normaltextrun"/>
          <w:sz w:val="28"/>
          <w:szCs w:val="28"/>
        </w:rPr>
        <w:t>;</w:t>
      </w:r>
    </w:p>
    <w:p w14:paraId="4DDB5480" w14:textId="09A51BDC" w:rsidR="006A4F4A" w:rsidRPr="00651564" w:rsidRDefault="00C46602" w:rsidP="00D51F75">
      <w:pPr>
        <w:pStyle w:val="paragraph"/>
        <w:numPr>
          <w:ilvl w:val="1"/>
          <w:numId w:val="7"/>
        </w:numPr>
        <w:spacing w:before="0" w:beforeAutospacing="0" w:after="0" w:afterAutospacing="0" w:line="276" w:lineRule="auto"/>
        <w:ind w:left="284"/>
        <w:jc w:val="both"/>
        <w:textAlignment w:val="baseline"/>
        <w:rPr>
          <w:rStyle w:val="normaltextrun"/>
          <w:sz w:val="28"/>
          <w:szCs w:val="28"/>
        </w:rPr>
      </w:pPr>
      <w:r w:rsidRPr="00651564">
        <w:rPr>
          <w:rStyle w:val="normaltextrun"/>
          <w:sz w:val="28"/>
          <w:szCs w:val="28"/>
        </w:rPr>
        <w:t>обеспечение гуманитарного сопровождения бизнеса</w:t>
      </w:r>
      <w:r w:rsidR="00060C4A">
        <w:rPr>
          <w:rStyle w:val="normaltextrun"/>
          <w:sz w:val="28"/>
          <w:szCs w:val="28"/>
        </w:rPr>
        <w:t xml:space="preserve"> и у</w:t>
      </w:r>
      <w:r w:rsidR="00060C4A" w:rsidRPr="00060C4A">
        <w:rPr>
          <w:sz w:val="28"/>
          <w:szCs w:val="28"/>
        </w:rPr>
        <w:t>крепление влияния России в контексте международных экономических связей</w:t>
      </w:r>
      <w:r w:rsidR="00060C4A">
        <w:rPr>
          <w:sz w:val="28"/>
          <w:szCs w:val="28"/>
        </w:rPr>
        <w:t>;</w:t>
      </w:r>
    </w:p>
    <w:p w14:paraId="6886E872" w14:textId="08B5C622" w:rsidR="006A4F4A" w:rsidRPr="00651564" w:rsidRDefault="006A4F4A" w:rsidP="00B224F5">
      <w:pPr>
        <w:pStyle w:val="paragraph"/>
        <w:numPr>
          <w:ilvl w:val="1"/>
          <w:numId w:val="7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sz w:val="28"/>
          <w:szCs w:val="28"/>
        </w:rPr>
        <w:t xml:space="preserve">формирование и поддержание атмосферы добрососедства, безопасности </w:t>
      </w:r>
      <w:r w:rsidR="00B13445" w:rsidRPr="00651564">
        <w:rPr>
          <w:sz w:val="28"/>
          <w:szCs w:val="28"/>
        </w:rPr>
        <w:br/>
      </w:r>
      <w:r w:rsidRPr="00651564">
        <w:rPr>
          <w:sz w:val="28"/>
          <w:szCs w:val="28"/>
        </w:rPr>
        <w:t xml:space="preserve">и сотрудничества на постсоветском пространстве, а также с партнёрами </w:t>
      </w:r>
      <w:r w:rsidR="00B13445" w:rsidRPr="00651564">
        <w:rPr>
          <w:sz w:val="28"/>
          <w:szCs w:val="28"/>
        </w:rPr>
        <w:br/>
      </w:r>
      <w:r w:rsidRPr="00651564">
        <w:rPr>
          <w:sz w:val="28"/>
          <w:szCs w:val="28"/>
        </w:rPr>
        <w:t>и союзниками по таким интеграционным и региональным проектам, как ЕАЭС, ОДКБ, ШОС, БРИКС и др.</w:t>
      </w:r>
      <w:r w:rsidR="0091714A" w:rsidRPr="00651564">
        <w:rPr>
          <w:sz w:val="28"/>
          <w:szCs w:val="28"/>
        </w:rPr>
        <w:t>;</w:t>
      </w:r>
    </w:p>
    <w:p w14:paraId="07828996" w14:textId="3D1DD491" w:rsidR="0091714A" w:rsidRPr="00651564" w:rsidRDefault="000B2E14" w:rsidP="00B224F5">
      <w:pPr>
        <w:pStyle w:val="paragraph"/>
        <w:numPr>
          <w:ilvl w:val="1"/>
          <w:numId w:val="7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sz w:val="28"/>
          <w:szCs w:val="28"/>
        </w:rPr>
        <w:t xml:space="preserve">формирование образа </w:t>
      </w:r>
      <w:r w:rsidR="0091714A" w:rsidRPr="00651564">
        <w:rPr>
          <w:sz w:val="28"/>
          <w:szCs w:val="28"/>
        </w:rPr>
        <w:t>самой авторитетной культурно-образовательной публичной площадк</w:t>
      </w:r>
      <w:r w:rsidR="005829B4" w:rsidRPr="00651564">
        <w:rPr>
          <w:sz w:val="28"/>
          <w:szCs w:val="28"/>
        </w:rPr>
        <w:t>и</w:t>
      </w:r>
      <w:r w:rsidR="0091714A" w:rsidRPr="00651564">
        <w:rPr>
          <w:sz w:val="28"/>
          <w:szCs w:val="28"/>
        </w:rPr>
        <w:t xml:space="preserve"> в стране пребывания с широкой партнерской сетью и высоким охватом заинтересованной аудитории.</w:t>
      </w:r>
    </w:p>
    <w:p w14:paraId="2EB8B39D" w14:textId="7ECF4913" w:rsidR="0091714A" w:rsidRPr="00651564" w:rsidRDefault="0091714A" w:rsidP="0091714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4F503ACC" w14:textId="0D685EE4" w:rsidR="00C46602" w:rsidRPr="00651564" w:rsidRDefault="00C46602" w:rsidP="00B13445">
      <w:pPr>
        <w:pStyle w:val="paragraph"/>
        <w:spacing w:before="0" w:beforeAutospacing="0" w:after="24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b/>
          <w:bCs/>
          <w:sz w:val="28"/>
          <w:szCs w:val="28"/>
        </w:rPr>
        <w:t>Основные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b/>
          <w:bCs/>
          <w:sz w:val="28"/>
          <w:szCs w:val="28"/>
        </w:rPr>
        <w:t>задачи</w:t>
      </w:r>
      <w:r w:rsidR="00940BA9">
        <w:rPr>
          <w:rStyle w:val="normaltextrun"/>
          <w:b/>
          <w:bCs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в области реализации политики международного гуманитарного сотрудничества:</w:t>
      </w:r>
    </w:p>
    <w:p w14:paraId="5100525A" w14:textId="77777777" w:rsidR="00B13445" w:rsidRPr="00651564" w:rsidRDefault="00B13445" w:rsidP="00B13445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284"/>
        <w:jc w:val="both"/>
        <w:textAlignment w:val="baseline"/>
        <w:rPr>
          <w:rStyle w:val="eop"/>
          <w:sz w:val="28"/>
          <w:szCs w:val="28"/>
        </w:rPr>
      </w:pPr>
      <w:r w:rsidRPr="00651564">
        <w:rPr>
          <w:rStyle w:val="eop"/>
          <w:sz w:val="28"/>
          <w:szCs w:val="28"/>
        </w:rPr>
        <w:t xml:space="preserve">привлечение к участию в проектах Россотрудничества, а также </w:t>
      </w:r>
      <w:r w:rsidRPr="00651564">
        <w:rPr>
          <w:rStyle w:val="eop"/>
          <w:sz w:val="28"/>
          <w:szCs w:val="28"/>
        </w:rPr>
        <w:br/>
        <w:t>к разработке межгосударственных проектов заинтересованных в этом федеральных и региональных органов власти, администраций муниципальных образований, общественных объединений и других организаций;</w:t>
      </w:r>
    </w:p>
    <w:p w14:paraId="5DB24A92" w14:textId="49CDEB7F" w:rsidR="00B13445" w:rsidRPr="00651564" w:rsidRDefault="00B13445" w:rsidP="00B13445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284"/>
        <w:jc w:val="both"/>
        <w:textAlignment w:val="baseline"/>
        <w:rPr>
          <w:rStyle w:val="eop"/>
          <w:sz w:val="28"/>
          <w:szCs w:val="28"/>
        </w:rPr>
      </w:pPr>
      <w:r w:rsidRPr="00651564">
        <w:rPr>
          <w:rStyle w:val="normaltextrun"/>
          <w:sz w:val="28"/>
          <w:szCs w:val="28"/>
        </w:rPr>
        <w:t>содействие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развитию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 xml:space="preserve">межрегионального и приграничного сотрудничества </w:t>
      </w:r>
      <w:r w:rsidRPr="00651564">
        <w:rPr>
          <w:rStyle w:val="normaltextrun"/>
          <w:sz w:val="28"/>
          <w:szCs w:val="28"/>
        </w:rPr>
        <w:br/>
        <w:t>с зарубежными партнерами;</w:t>
      </w:r>
    </w:p>
    <w:p w14:paraId="64E25A01" w14:textId="29AC9A90" w:rsidR="00B13445" w:rsidRPr="00651564" w:rsidRDefault="00B13445" w:rsidP="00B13445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284"/>
        <w:jc w:val="both"/>
        <w:textAlignment w:val="baseline"/>
        <w:rPr>
          <w:rStyle w:val="normaltextrun"/>
          <w:sz w:val="28"/>
          <w:szCs w:val="28"/>
        </w:rPr>
      </w:pPr>
      <w:r w:rsidRPr="00651564">
        <w:rPr>
          <w:rStyle w:val="normaltextrun"/>
          <w:sz w:val="28"/>
          <w:szCs w:val="28"/>
        </w:rPr>
        <w:lastRenderedPageBreak/>
        <w:t xml:space="preserve">расширение деятельности по продвижению за рубежом российской культуры, науки и образования, укреплению позиций русского языка; </w:t>
      </w:r>
    </w:p>
    <w:p w14:paraId="483CFFE5" w14:textId="3FD983AB" w:rsidR="00B13445" w:rsidRPr="00651564" w:rsidRDefault="00B13445" w:rsidP="00B13445">
      <w:pPr>
        <w:pStyle w:val="paragraph"/>
        <w:numPr>
          <w:ilvl w:val="0"/>
          <w:numId w:val="8"/>
        </w:numPr>
        <w:spacing w:after="0" w:line="276" w:lineRule="auto"/>
        <w:ind w:left="284"/>
        <w:jc w:val="both"/>
        <w:textAlignment w:val="baseline"/>
        <w:rPr>
          <w:rStyle w:val="normaltextrun"/>
          <w:sz w:val="28"/>
          <w:szCs w:val="28"/>
        </w:rPr>
      </w:pPr>
      <w:r w:rsidRPr="00651564">
        <w:rPr>
          <w:rStyle w:val="normaltextrun"/>
          <w:sz w:val="28"/>
          <w:szCs w:val="28"/>
        </w:rPr>
        <w:t xml:space="preserve">организация мероприятий по сохранению и популяризации находящихся </w:t>
      </w:r>
      <w:r w:rsidR="000B2E14" w:rsidRPr="00651564">
        <w:rPr>
          <w:rStyle w:val="normaltextrun"/>
          <w:sz w:val="28"/>
          <w:szCs w:val="28"/>
        </w:rPr>
        <w:br/>
      </w:r>
      <w:r w:rsidRPr="00651564">
        <w:rPr>
          <w:rStyle w:val="normaltextrun"/>
          <w:sz w:val="28"/>
          <w:szCs w:val="28"/>
        </w:rPr>
        <w:t>за рубежом объектов, имеющих для Российской Федерации историко-мемориальное значение;</w:t>
      </w:r>
    </w:p>
    <w:p w14:paraId="5BA216CA" w14:textId="77777777" w:rsidR="000B2E14" w:rsidRPr="00651564" w:rsidRDefault="00B13445" w:rsidP="000B2E14">
      <w:pPr>
        <w:pStyle w:val="paragraph"/>
        <w:numPr>
          <w:ilvl w:val="0"/>
          <w:numId w:val="8"/>
        </w:numPr>
        <w:spacing w:after="0" w:line="276" w:lineRule="auto"/>
        <w:ind w:left="284"/>
        <w:jc w:val="both"/>
        <w:textAlignment w:val="baseline"/>
        <w:rPr>
          <w:rStyle w:val="normaltextrun"/>
          <w:sz w:val="28"/>
          <w:szCs w:val="28"/>
        </w:rPr>
      </w:pPr>
      <w:r w:rsidRPr="00651564">
        <w:rPr>
          <w:rStyle w:val="normaltextrun"/>
          <w:sz w:val="28"/>
          <w:szCs w:val="28"/>
        </w:rPr>
        <w:t>взаимодействие с российскими и зарубежными средствами массовой информации, экспертами, НКО и лидерами общественного мнения с целью формирования у общественности объективного представления о России, в том числе через участие в планировании информационных кампаний Российской Федерации;</w:t>
      </w:r>
    </w:p>
    <w:p w14:paraId="4EA0659E" w14:textId="53AB857F" w:rsidR="000B2E14" w:rsidRPr="00651564" w:rsidRDefault="000B2E14" w:rsidP="000B2E14">
      <w:pPr>
        <w:pStyle w:val="paragraph"/>
        <w:numPr>
          <w:ilvl w:val="0"/>
          <w:numId w:val="8"/>
        </w:numPr>
        <w:spacing w:after="0" w:line="276" w:lineRule="auto"/>
        <w:ind w:left="284"/>
        <w:jc w:val="both"/>
        <w:textAlignment w:val="baseline"/>
        <w:rPr>
          <w:rStyle w:val="normaltextrun"/>
          <w:sz w:val="28"/>
          <w:szCs w:val="28"/>
        </w:rPr>
      </w:pPr>
      <w:r w:rsidRPr="00651564">
        <w:rPr>
          <w:rStyle w:val="normaltextrun"/>
          <w:sz w:val="28"/>
          <w:szCs w:val="28"/>
        </w:rPr>
        <w:t>максимальное использование потенциала международного молодежного сотрудничества, в т</w:t>
      </w:r>
      <w:r w:rsidR="00940BA9">
        <w:rPr>
          <w:rStyle w:val="normaltextrun"/>
          <w:sz w:val="28"/>
          <w:szCs w:val="28"/>
        </w:rPr>
        <w:t xml:space="preserve">ом </w:t>
      </w:r>
      <w:r w:rsidRPr="00651564">
        <w:rPr>
          <w:rStyle w:val="normaltextrun"/>
          <w:sz w:val="28"/>
          <w:szCs w:val="28"/>
        </w:rPr>
        <w:t>ч</w:t>
      </w:r>
      <w:r w:rsidR="00940BA9">
        <w:rPr>
          <w:rStyle w:val="normaltextrun"/>
          <w:sz w:val="28"/>
          <w:szCs w:val="28"/>
        </w:rPr>
        <w:t>исле</w:t>
      </w:r>
      <w:r w:rsidRPr="00651564">
        <w:rPr>
          <w:rStyle w:val="normaltextrun"/>
          <w:sz w:val="28"/>
          <w:szCs w:val="28"/>
        </w:rPr>
        <w:t xml:space="preserve"> программ краткосрочных ознакомительных поездок в Российскую Федерацию молодых представителей политических, общественных, научных и деловых кругов иностранных государств; </w:t>
      </w:r>
    </w:p>
    <w:p w14:paraId="496B9900" w14:textId="1BFF2196" w:rsidR="000B2E14" w:rsidRPr="00651564" w:rsidRDefault="000B2E14" w:rsidP="000B2E14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sz w:val="28"/>
          <w:szCs w:val="28"/>
        </w:rPr>
        <w:t>содействие организации мероприятий по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осуществлению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отбора иностранных граждан на обучение в российских образовательных организациях за счет средств федерального бюджета;</w:t>
      </w:r>
    </w:p>
    <w:p w14:paraId="467DB25D" w14:textId="24414C4A" w:rsidR="000B2E14" w:rsidRPr="00651564" w:rsidRDefault="000B2E14" w:rsidP="000B2E14">
      <w:pPr>
        <w:pStyle w:val="a3"/>
        <w:numPr>
          <w:ilvl w:val="0"/>
          <w:numId w:val="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1564">
        <w:rPr>
          <w:rFonts w:ascii="Times New Roman" w:hAnsi="Times New Roman" w:cs="Times New Roman"/>
          <w:sz w:val="28"/>
          <w:szCs w:val="28"/>
        </w:rPr>
        <w:t xml:space="preserve">обеспечение поддержки инициатив соотечественников, проживающих </w:t>
      </w:r>
      <w:r w:rsidRPr="00651564">
        <w:rPr>
          <w:rFonts w:ascii="Times New Roman" w:hAnsi="Times New Roman" w:cs="Times New Roman"/>
          <w:sz w:val="28"/>
          <w:szCs w:val="28"/>
        </w:rPr>
        <w:br/>
        <w:t>за рубежом, а именно в осуществлении их прав, обеспечении защиты их интересов и сохранении российской языковой и этнокультурной идентичности;</w:t>
      </w:r>
    </w:p>
    <w:p w14:paraId="450CF56A" w14:textId="274F2702" w:rsidR="00651564" w:rsidRDefault="000B2E14" w:rsidP="00527CB9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284"/>
        <w:jc w:val="both"/>
        <w:textAlignment w:val="baseline"/>
        <w:rPr>
          <w:rStyle w:val="normaltextrun"/>
          <w:sz w:val="28"/>
          <w:szCs w:val="28"/>
        </w:rPr>
      </w:pPr>
      <w:r w:rsidRPr="00651564">
        <w:rPr>
          <w:rStyle w:val="eop"/>
          <w:sz w:val="28"/>
          <w:szCs w:val="28"/>
        </w:rPr>
        <w:t xml:space="preserve">разработка, координация и реализация программ и проектов </w:t>
      </w:r>
      <w:r w:rsidRPr="00651564">
        <w:rPr>
          <w:rStyle w:val="eop"/>
          <w:sz w:val="28"/>
          <w:szCs w:val="28"/>
        </w:rPr>
        <w:br/>
        <w:t xml:space="preserve">в сфере содействия международному развитию на двусторонней основе </w:t>
      </w:r>
      <w:r w:rsidRPr="00651564">
        <w:rPr>
          <w:rStyle w:val="eop"/>
          <w:sz w:val="28"/>
          <w:szCs w:val="28"/>
        </w:rPr>
        <w:br/>
        <w:t xml:space="preserve">в приоритетных для Российской Федерации странах-партнерах и </w:t>
      </w:r>
      <w:r w:rsidRPr="00651564">
        <w:rPr>
          <w:rStyle w:val="normaltextrun"/>
          <w:sz w:val="28"/>
          <w:szCs w:val="28"/>
        </w:rPr>
        <w:t>обеспечение реализации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общественных инициатив в данной сфере;</w:t>
      </w:r>
    </w:p>
    <w:p w14:paraId="6785CA72" w14:textId="7E9D9464" w:rsidR="00651564" w:rsidRDefault="00651564" w:rsidP="00EC585E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651564">
        <w:rPr>
          <w:sz w:val="28"/>
          <w:szCs w:val="28"/>
        </w:rPr>
        <w:t>частие в формировании благоприятных условий для привлечения корпоративного сектора России к планированию и реализации программ международного гуманитарного и экономического сотрудничества, в том числе закреплении отечественного технологического сегмента на зарубежных рынках;</w:t>
      </w:r>
    </w:p>
    <w:p w14:paraId="24320737" w14:textId="45FC06CF" w:rsidR="00651564" w:rsidRPr="00651564" w:rsidRDefault="00651564" w:rsidP="0017379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284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с</w:t>
      </w:r>
      <w:r w:rsidRPr="00651564">
        <w:rPr>
          <w:sz w:val="28"/>
          <w:szCs w:val="28"/>
        </w:rPr>
        <w:t>оздание благоприятных условий для устойчивого социально-экономического развития экономик государств-участников СНГ и ЕАЭС, участие в формировании территории доверия, партнерства и интеграции;</w:t>
      </w:r>
    </w:p>
    <w:p w14:paraId="53EC73C2" w14:textId="07C23C55" w:rsidR="00C46602" w:rsidRPr="00651564" w:rsidRDefault="00C46602" w:rsidP="00B224F5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284"/>
        <w:jc w:val="both"/>
        <w:textAlignment w:val="baseline"/>
        <w:rPr>
          <w:sz w:val="28"/>
          <w:szCs w:val="28"/>
        </w:rPr>
      </w:pPr>
      <w:r w:rsidRPr="00651564">
        <w:rPr>
          <w:rStyle w:val="normaltextrun"/>
          <w:sz w:val="28"/>
          <w:szCs w:val="28"/>
        </w:rPr>
        <w:t>содействие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развитию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дальнейших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интеграционных процессов</w:t>
      </w:r>
      <w:r w:rsidR="005829B4" w:rsidRPr="00651564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в Евразии посредством гуманитарных программ и взаимодействия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sz w:val="28"/>
          <w:szCs w:val="28"/>
        </w:rPr>
        <w:br/>
      </w:r>
      <w:r w:rsidRPr="00651564">
        <w:rPr>
          <w:rStyle w:val="normaltextrun"/>
          <w:sz w:val="28"/>
          <w:szCs w:val="28"/>
        </w:rPr>
        <w:t>на двусторонней основе</w:t>
      </w:r>
      <w:r w:rsidR="00940BA9">
        <w:rPr>
          <w:rStyle w:val="normaltextrun"/>
          <w:sz w:val="28"/>
          <w:szCs w:val="28"/>
        </w:rPr>
        <w:t xml:space="preserve"> </w:t>
      </w:r>
      <w:r w:rsidRPr="00651564">
        <w:rPr>
          <w:rStyle w:val="normaltextrun"/>
          <w:sz w:val="28"/>
          <w:szCs w:val="28"/>
        </w:rPr>
        <w:t>и в многостороннем формате</w:t>
      </w:r>
      <w:r w:rsidR="000B2E14" w:rsidRPr="00651564">
        <w:rPr>
          <w:rStyle w:val="normaltextrun"/>
          <w:sz w:val="28"/>
          <w:szCs w:val="28"/>
        </w:rPr>
        <w:t>.</w:t>
      </w:r>
    </w:p>
    <w:sectPr w:rsidR="00C46602" w:rsidRPr="00651564" w:rsidSect="005829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5D8D"/>
    <w:multiLevelType w:val="hybridMultilevel"/>
    <w:tmpl w:val="7DE63DEA"/>
    <w:lvl w:ilvl="0" w:tplc="AFEEE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558F2"/>
    <w:multiLevelType w:val="hybridMultilevel"/>
    <w:tmpl w:val="28546DB2"/>
    <w:lvl w:ilvl="0" w:tplc="AFEEE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B04250"/>
    <w:multiLevelType w:val="hybridMultilevel"/>
    <w:tmpl w:val="70969196"/>
    <w:lvl w:ilvl="0" w:tplc="AFEEE9A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45B6FBC"/>
    <w:multiLevelType w:val="hybridMultilevel"/>
    <w:tmpl w:val="03A4116A"/>
    <w:lvl w:ilvl="0" w:tplc="AFEEE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98B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390E"/>
    <w:multiLevelType w:val="hybridMultilevel"/>
    <w:tmpl w:val="1CB23944"/>
    <w:lvl w:ilvl="0" w:tplc="AFEEE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03C22"/>
    <w:multiLevelType w:val="hybridMultilevel"/>
    <w:tmpl w:val="599E7F98"/>
    <w:lvl w:ilvl="0" w:tplc="AFEEE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15204E"/>
    <w:multiLevelType w:val="hybridMultilevel"/>
    <w:tmpl w:val="0EA8B31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79C96F3B"/>
    <w:multiLevelType w:val="hybridMultilevel"/>
    <w:tmpl w:val="50DEC2B8"/>
    <w:lvl w:ilvl="0" w:tplc="AFEEE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EEE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515"/>
    <w:rsid w:val="00060C4A"/>
    <w:rsid w:val="000A0BE0"/>
    <w:rsid w:val="000B2E14"/>
    <w:rsid w:val="0010784D"/>
    <w:rsid w:val="00152D21"/>
    <w:rsid w:val="004E025B"/>
    <w:rsid w:val="005829B4"/>
    <w:rsid w:val="00651564"/>
    <w:rsid w:val="006A4F4A"/>
    <w:rsid w:val="0078313D"/>
    <w:rsid w:val="007A5C3C"/>
    <w:rsid w:val="007D1AEE"/>
    <w:rsid w:val="0091714A"/>
    <w:rsid w:val="00940BA9"/>
    <w:rsid w:val="00B05F71"/>
    <w:rsid w:val="00B13445"/>
    <w:rsid w:val="00B224F5"/>
    <w:rsid w:val="00B248E1"/>
    <w:rsid w:val="00BD18C1"/>
    <w:rsid w:val="00C32E8B"/>
    <w:rsid w:val="00C46602"/>
    <w:rsid w:val="00E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AD52"/>
  <w15:chartTrackingRefBased/>
  <w15:docId w15:val="{12AF8976-7406-4F4F-A76A-E775993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6602"/>
  </w:style>
  <w:style w:type="character" w:customStyle="1" w:styleId="eop">
    <w:name w:val="eop"/>
    <w:basedOn w:val="a0"/>
    <w:rsid w:val="00C46602"/>
  </w:style>
  <w:style w:type="character" w:customStyle="1" w:styleId="scxw244530721">
    <w:name w:val="scxw244530721"/>
    <w:basedOn w:val="a0"/>
    <w:rsid w:val="00C46602"/>
  </w:style>
  <w:style w:type="paragraph" w:styleId="a3">
    <w:name w:val="List Paragraph"/>
    <w:basedOn w:val="a"/>
    <w:uiPriority w:val="34"/>
    <w:qFormat/>
    <w:rsid w:val="00B22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Олеся Анатольевна</dc:creator>
  <cp:keywords/>
  <dc:description/>
  <cp:lastModifiedBy>Спода Олеся Александровна</cp:lastModifiedBy>
  <cp:revision>2</cp:revision>
  <cp:lastPrinted>2021-12-15T06:21:00Z</cp:lastPrinted>
  <dcterms:created xsi:type="dcterms:W3CDTF">2022-04-12T12:29:00Z</dcterms:created>
  <dcterms:modified xsi:type="dcterms:W3CDTF">2022-04-12T12:29:00Z</dcterms:modified>
</cp:coreProperties>
</file>