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560630" w:rsidRPr="00560630" w14:paraId="17CACCF3" w14:textId="77777777" w:rsidTr="00560630">
        <w:trPr>
          <w:jc w:val="center"/>
        </w:trPr>
        <w:tc>
          <w:tcPr>
            <w:tcW w:w="4276" w:type="dxa"/>
          </w:tcPr>
          <w:p w14:paraId="17826B2D" w14:textId="77777777" w:rsidR="00560630" w:rsidRPr="00D95F8B" w:rsidRDefault="00560630" w:rsidP="005606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1" w:type="dxa"/>
          </w:tcPr>
          <w:p w14:paraId="01566B47" w14:textId="77777777" w:rsidR="00560630" w:rsidRPr="00560630" w:rsidRDefault="00560630" w:rsidP="005606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B5E32AB" w14:textId="77777777" w:rsidR="00560630" w:rsidRPr="00560630" w:rsidRDefault="00560630" w:rsidP="0056063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630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</w:tc>
      </w:tr>
      <w:tr w:rsidR="009846CC" w:rsidRPr="00560630" w14:paraId="5F467BB4" w14:textId="77777777" w:rsidTr="00560630">
        <w:trPr>
          <w:jc w:val="center"/>
        </w:trPr>
        <w:tc>
          <w:tcPr>
            <w:tcW w:w="4276" w:type="dxa"/>
          </w:tcPr>
          <w:p w14:paraId="5A254AD6" w14:textId="77777777" w:rsidR="009846CC" w:rsidRPr="00560630" w:rsidRDefault="009846CC" w:rsidP="0098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63B4D54C" w14:textId="77777777" w:rsidR="009846CC" w:rsidRPr="00560630" w:rsidRDefault="009846CC" w:rsidP="0098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4229F50" w14:textId="2B8D1A6F" w:rsidR="009846CC" w:rsidRPr="009846CC" w:rsidRDefault="009846CC" w:rsidP="0098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6CC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электронном виде на </w:t>
            </w:r>
          </w:p>
        </w:tc>
      </w:tr>
      <w:tr w:rsidR="009846CC" w:rsidRPr="00560630" w14:paraId="3A10DB96" w14:textId="77777777" w:rsidTr="00560630">
        <w:trPr>
          <w:jc w:val="center"/>
        </w:trPr>
        <w:tc>
          <w:tcPr>
            <w:tcW w:w="4276" w:type="dxa"/>
          </w:tcPr>
          <w:p w14:paraId="2E0498B6" w14:textId="77777777" w:rsidR="009846CC" w:rsidRPr="00560630" w:rsidRDefault="009846CC" w:rsidP="0098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01633C50" w14:textId="77777777" w:rsidR="009846CC" w:rsidRPr="00560630" w:rsidRDefault="009846CC" w:rsidP="009846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570D7365" w14:textId="16D98DB4" w:rsidR="009846CC" w:rsidRPr="009846CC" w:rsidRDefault="009846CC" w:rsidP="009846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46CC">
              <w:rPr>
                <w:rFonts w:ascii="Times New Roman" w:hAnsi="Times New Roman" w:cs="Times New Roman"/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fd"/>
                  <w:rFonts w:ascii="Times New Roman" w:hAnsi="Times New Roman" w:cs="Times New Roman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33C4CC08" w14:textId="77777777" w:rsidR="00B9629E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D40DC6" w14:textId="77777777" w:rsidR="00B9629E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437656" w14:textId="1477A037" w:rsidR="00B9629E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4A2AB5" w14:textId="5980CDCF" w:rsidR="00F06227" w:rsidRDefault="00F06227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646C1F" w14:textId="77777777" w:rsidR="00F06227" w:rsidRPr="006E59D6" w:rsidRDefault="00F06227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1F8ECC" w14:textId="77777777" w:rsidR="00B9629E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B5DB84" w14:textId="77777777" w:rsidR="00B9629E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2B2FB4A" w14:textId="77777777" w:rsidR="00B9629E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9D6">
        <w:rPr>
          <w:rFonts w:ascii="Times New Roman" w:hAnsi="Times New Roman" w:cs="Times New Roman"/>
          <w:bCs/>
          <w:sz w:val="28"/>
          <w:szCs w:val="28"/>
        </w:rPr>
        <w:t xml:space="preserve">КОНКУРСНАЯ ДОКУМЕНТАЦИЯ </w:t>
      </w:r>
    </w:p>
    <w:p w14:paraId="575F49C1" w14:textId="724AAA97" w:rsidR="00FA18E3" w:rsidRPr="006E59D6" w:rsidRDefault="00B9629E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9D6">
        <w:rPr>
          <w:rFonts w:ascii="Times New Roman" w:hAnsi="Times New Roman" w:cs="Times New Roman"/>
          <w:bCs/>
          <w:sz w:val="28"/>
          <w:szCs w:val="28"/>
        </w:rPr>
        <w:t>по отбору в 20</w:t>
      </w:r>
      <w:r w:rsidR="00E2521F">
        <w:rPr>
          <w:rFonts w:ascii="Times New Roman" w:hAnsi="Times New Roman" w:cs="Times New Roman"/>
          <w:bCs/>
          <w:sz w:val="28"/>
          <w:szCs w:val="28"/>
        </w:rPr>
        <w:t>2</w:t>
      </w:r>
      <w:r w:rsidR="00D95F8B">
        <w:rPr>
          <w:rFonts w:ascii="Times New Roman" w:hAnsi="Times New Roman" w:cs="Times New Roman"/>
          <w:bCs/>
          <w:sz w:val="28"/>
          <w:szCs w:val="28"/>
        </w:rPr>
        <w:t>3</w:t>
      </w:r>
      <w:r w:rsidR="00784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9D6">
        <w:rPr>
          <w:rFonts w:ascii="Times New Roman" w:hAnsi="Times New Roman" w:cs="Times New Roman"/>
          <w:bCs/>
          <w:sz w:val="28"/>
          <w:szCs w:val="28"/>
        </w:rPr>
        <w:t xml:space="preserve">году победителей на право предоставления </w:t>
      </w:r>
      <w:r w:rsidRPr="006E59D6">
        <w:rPr>
          <w:rFonts w:ascii="Times New Roman" w:hAnsi="Times New Roman" w:cs="Times New Roman"/>
          <w:bCs/>
          <w:sz w:val="28"/>
          <w:szCs w:val="28"/>
        </w:rPr>
        <w:br/>
        <w:t>из федерального бюджета грантов в форме субсидий</w:t>
      </w:r>
    </w:p>
    <w:p w14:paraId="7D9D6553" w14:textId="731B1059" w:rsidR="00B9629E" w:rsidRDefault="00B9629E" w:rsidP="00AB6C8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E5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8E3" w:rsidRPr="006E59D6">
        <w:rPr>
          <w:rFonts w:ascii="Times New Roman" w:hAnsi="Times New Roman" w:cs="Times New Roman"/>
          <w:bCs/>
          <w:sz w:val="28"/>
          <w:szCs w:val="28"/>
        </w:rPr>
        <w:t xml:space="preserve">юридическим лицам </w:t>
      </w:r>
      <w:r w:rsidR="00343760" w:rsidRPr="006E59D6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FA18E3" w:rsidRPr="006E59D6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343760" w:rsidRPr="006E59D6">
        <w:rPr>
          <w:rFonts w:ascii="Times New Roman" w:hAnsi="Times New Roman" w:cs="Times New Roman"/>
          <w:bCs/>
          <w:sz w:val="28"/>
          <w:szCs w:val="28"/>
        </w:rPr>
        <w:t>и</w:t>
      </w:r>
      <w:r w:rsidR="00FA18E3" w:rsidRPr="006E59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6FF4" w:rsidRPr="00D86FF4">
        <w:rPr>
          <w:rFonts w:ascii="Times New Roman" w:hAnsi="Times New Roman" w:cs="Times New Roman"/>
          <w:sz w:val="28"/>
          <w:szCs w:val="28"/>
        </w:rPr>
        <w:t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</w:t>
      </w:r>
      <w:r w:rsidR="009A539B" w:rsidRPr="006E59D6">
        <w:rPr>
          <w:rFonts w:ascii="Times New Roman" w:hAnsi="Times New Roman" w:cs="Times New Roman"/>
          <w:sz w:val="28"/>
          <w:szCs w:val="28"/>
        </w:rPr>
        <w:t xml:space="preserve"> </w:t>
      </w:r>
      <w:r w:rsidR="009A539B" w:rsidRPr="006E59D6">
        <w:rPr>
          <w:rFonts w:ascii="Times New Roman" w:hAnsi="Times New Roman" w:cs="Times New Roman"/>
          <w:bCs/>
          <w:sz w:val="28"/>
          <w:szCs w:val="28"/>
        </w:rPr>
        <w:t>государственной программы Российской Федерации «Развитие образования»</w:t>
      </w:r>
    </w:p>
    <w:p w14:paraId="1A4516CB" w14:textId="63121ECB" w:rsidR="008F3564" w:rsidRDefault="00F351DB" w:rsidP="00AB6C8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bookmarkStart w:id="1" w:name="_Hlk125541575"/>
      <w:r w:rsidR="001F3523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351344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bookmarkEnd w:id="1"/>
      <w:r w:rsidRPr="00E63CBD">
        <w:rPr>
          <w:rFonts w:ascii="Times New Roman" w:hAnsi="Times New Roman" w:cs="Times New Roman"/>
          <w:bCs/>
          <w:sz w:val="28"/>
          <w:szCs w:val="28"/>
        </w:rPr>
        <w:t xml:space="preserve"> оч</w:t>
      </w:r>
      <w:r>
        <w:rPr>
          <w:rFonts w:ascii="Times New Roman" w:hAnsi="Times New Roman" w:cs="Times New Roman"/>
          <w:bCs/>
          <w:sz w:val="28"/>
          <w:szCs w:val="28"/>
        </w:rPr>
        <w:t>ередь)</w:t>
      </w:r>
    </w:p>
    <w:p w14:paraId="6788241D" w14:textId="77777777" w:rsidR="008F3564" w:rsidRDefault="008F3564" w:rsidP="00AB6C8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DE597A" w14:textId="77777777" w:rsidR="00FA18E3" w:rsidRDefault="00FA18E3" w:rsidP="00B9629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91BA192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24122872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67A65F0D" w14:textId="02392B71" w:rsidR="00B9629E" w:rsidRPr="006E7875" w:rsidRDefault="00B9629E" w:rsidP="00B9629E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E7875">
        <w:rPr>
          <w:rFonts w:ascii="Times New Roman" w:hAnsi="Times New Roman" w:cs="Times New Roman"/>
          <w:bCs/>
          <w:sz w:val="28"/>
          <w:szCs w:val="28"/>
        </w:rPr>
        <w:t xml:space="preserve">Номер конкурса: </w:t>
      </w:r>
      <w:r w:rsidR="00671FC4" w:rsidRPr="006E7875">
        <w:rPr>
          <w:rFonts w:ascii="Times New Roman" w:hAnsi="Times New Roman" w:cs="Times New Roman"/>
          <w:bCs/>
          <w:sz w:val="28"/>
          <w:szCs w:val="28"/>
        </w:rPr>
        <w:t>23-095-62412-1-00</w:t>
      </w:r>
      <w:r w:rsidR="006E7875" w:rsidRPr="006E7875">
        <w:rPr>
          <w:rFonts w:ascii="Times New Roman" w:hAnsi="Times New Roman" w:cs="Times New Roman"/>
          <w:bCs/>
          <w:sz w:val="28"/>
          <w:szCs w:val="28"/>
        </w:rPr>
        <w:t>98</w:t>
      </w:r>
    </w:p>
    <w:p w14:paraId="7499540E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393A913A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16E22687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7CECD551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24C0812F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0828AC30" w14:textId="77777777" w:rsidR="00B9629E" w:rsidRPr="004200FC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1B626530" w14:textId="77777777" w:rsidR="00B9629E" w:rsidRDefault="00B9629E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09B4F" w14:textId="77777777" w:rsidR="00B9629E" w:rsidRDefault="00B9629E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2FA5E" w14:textId="77777777" w:rsidR="00B9629E" w:rsidRDefault="00B9629E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BCBBA" w14:textId="77777777" w:rsidR="00B9629E" w:rsidRDefault="00B9629E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387C6" w14:textId="77777777" w:rsidR="00634D23" w:rsidRDefault="00634D23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C6B4E" w14:textId="77777777" w:rsidR="00634D23" w:rsidRDefault="00634D23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005D67E8" w14:textId="77777777" w:rsidR="00634D23" w:rsidRDefault="00634D23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67D738" w14:textId="77777777" w:rsidR="00634D23" w:rsidRDefault="00634D23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1CB85212" w14:textId="77777777" w:rsidR="00634D23" w:rsidRDefault="00634D23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66312C66" w14:textId="77777777" w:rsidR="00B9629E" w:rsidRDefault="00B9629E" w:rsidP="00B9629E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14:paraId="07812963" w14:textId="20CCA0AD" w:rsidR="00B9629E" w:rsidRDefault="00B9629E" w:rsidP="00D03B7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F7FCC">
        <w:rPr>
          <w:rFonts w:ascii="Times New Roman" w:hAnsi="Times New Roman" w:cs="Times New Roman"/>
          <w:color w:val="000000"/>
          <w:sz w:val="28"/>
          <w:szCs w:val="24"/>
        </w:rPr>
        <w:t>Москва, 20</w:t>
      </w:r>
      <w:r w:rsidR="00672487">
        <w:rPr>
          <w:rFonts w:ascii="Times New Roman" w:hAnsi="Times New Roman" w:cs="Times New Roman"/>
          <w:color w:val="000000"/>
          <w:sz w:val="28"/>
          <w:szCs w:val="24"/>
        </w:rPr>
        <w:t>2</w:t>
      </w:r>
      <w:r w:rsidR="00D95F8B"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Pr="001F7FCC">
        <w:rPr>
          <w:rFonts w:ascii="Times New Roman" w:hAnsi="Times New Roman" w:cs="Times New Roman"/>
          <w:color w:val="000000"/>
          <w:sz w:val="28"/>
          <w:szCs w:val="24"/>
        </w:rPr>
        <w:t xml:space="preserve"> г.</w:t>
      </w:r>
    </w:p>
    <w:p w14:paraId="011D76C3" w14:textId="428F2AE6" w:rsidR="00FA18E3" w:rsidRDefault="00C94F6C" w:rsidP="00AB3B61">
      <w:pPr>
        <w:pStyle w:val="a5"/>
        <w:spacing w:line="312" w:lineRule="auto"/>
        <w:rPr>
          <w:szCs w:val="28"/>
        </w:rPr>
      </w:pPr>
      <w:r>
        <w:rPr>
          <w:color w:val="000000"/>
          <w:szCs w:val="28"/>
        </w:rPr>
        <w:br w:type="page"/>
      </w:r>
      <w:r w:rsidR="00E021FE" w:rsidRPr="00E021FE">
        <w:rPr>
          <w:color w:val="000000"/>
          <w:szCs w:val="28"/>
        </w:rPr>
        <w:lastRenderedPageBreak/>
        <w:t>1.</w:t>
      </w:r>
      <w:r w:rsidR="00E021FE">
        <w:rPr>
          <w:color w:val="000000"/>
          <w:szCs w:val="28"/>
        </w:rPr>
        <w:t xml:space="preserve"> </w:t>
      </w:r>
      <w:bookmarkStart w:id="2" w:name="_Hlk125374039"/>
      <w:r w:rsidR="00FA18E3" w:rsidRPr="00FA18E3">
        <w:rPr>
          <w:color w:val="000000"/>
          <w:szCs w:val="28"/>
        </w:rPr>
        <w:t xml:space="preserve">Конкурсный отбор </w:t>
      </w:r>
      <w:r w:rsidR="00672487" w:rsidRPr="005324EF">
        <w:rPr>
          <w:szCs w:val="28"/>
        </w:rPr>
        <w:t>на предоставление в 202</w:t>
      </w:r>
      <w:r w:rsidR="00D95F8B">
        <w:rPr>
          <w:szCs w:val="28"/>
        </w:rPr>
        <w:t>3</w:t>
      </w:r>
      <w:r w:rsidR="00672487" w:rsidRPr="005324EF">
        <w:rPr>
          <w:szCs w:val="28"/>
        </w:rPr>
        <w:t xml:space="preserve"> году</w:t>
      </w:r>
      <w:r w:rsidR="00672487" w:rsidRPr="005324EF">
        <w:rPr>
          <w:color w:val="000000"/>
          <w:szCs w:val="28"/>
        </w:rPr>
        <w:t xml:space="preserve"> из федерального бюджета грантов в форме субсидий</w:t>
      </w:r>
      <w:r w:rsidR="008D4E1E" w:rsidRPr="008D4E1E">
        <w:rPr>
          <w:color w:val="000000"/>
          <w:szCs w:val="28"/>
        </w:rPr>
        <w:t xml:space="preserve"> </w:t>
      </w:r>
      <w:r w:rsidR="008D4E1E">
        <w:rPr>
          <w:color w:val="000000"/>
          <w:szCs w:val="28"/>
        </w:rPr>
        <w:t xml:space="preserve">на реализацию мероприятий направленных на полноценное функционирование и развитие русского языка,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8D4E1E"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="00672487" w:rsidRPr="00FA18E3">
        <w:rPr>
          <w:color w:val="000000"/>
          <w:szCs w:val="28"/>
        </w:rPr>
        <w:t xml:space="preserve"> </w:t>
      </w:r>
      <w:r w:rsidR="00672487">
        <w:rPr>
          <w:color w:val="000000"/>
          <w:szCs w:val="28"/>
        </w:rPr>
        <w:t>(далее – К</w:t>
      </w:r>
      <w:r w:rsidR="00FA18E3" w:rsidRPr="00FA18E3">
        <w:rPr>
          <w:color w:val="000000"/>
          <w:szCs w:val="28"/>
        </w:rPr>
        <w:t>онкурс</w:t>
      </w:r>
      <w:r w:rsidR="00672487">
        <w:rPr>
          <w:color w:val="000000"/>
          <w:szCs w:val="28"/>
        </w:rPr>
        <w:t>ный отбор</w:t>
      </w:r>
      <w:r w:rsidR="00FA18E3" w:rsidRPr="00FA18E3">
        <w:rPr>
          <w:color w:val="000000"/>
          <w:szCs w:val="28"/>
        </w:rPr>
        <w:t>) проводится</w:t>
      </w:r>
      <w:r w:rsidR="008D4E1E">
        <w:rPr>
          <w:color w:val="000000"/>
          <w:szCs w:val="28"/>
        </w:rPr>
        <w:t xml:space="preserve"> </w:t>
      </w:r>
      <w:r w:rsidR="008D4E1E" w:rsidRPr="008D4E1E">
        <w:rPr>
          <w:color w:val="000000"/>
          <w:szCs w:val="28"/>
        </w:rPr>
        <w:t>Федеральн</w:t>
      </w:r>
      <w:r w:rsidR="008D4E1E">
        <w:rPr>
          <w:color w:val="000000"/>
          <w:szCs w:val="28"/>
        </w:rPr>
        <w:t>ым</w:t>
      </w:r>
      <w:r w:rsidR="008D4E1E" w:rsidRPr="008D4E1E">
        <w:rPr>
          <w:color w:val="000000"/>
          <w:szCs w:val="28"/>
        </w:rPr>
        <w:t xml:space="preserve"> агентство</w:t>
      </w:r>
      <w:r w:rsidR="008D4E1E">
        <w:rPr>
          <w:color w:val="000000"/>
          <w:szCs w:val="28"/>
        </w:rPr>
        <w:t>м</w:t>
      </w:r>
      <w:r w:rsidR="008D4E1E" w:rsidRPr="008D4E1E">
        <w:rPr>
          <w:color w:val="000000"/>
          <w:szCs w:val="28"/>
        </w:rPr>
        <w:t xml:space="preserve"> по делам Содружества Независимых Государств, соотечественников, проживающих </w:t>
      </w:r>
      <w:r w:rsidR="008D4E1E">
        <w:rPr>
          <w:color w:val="000000"/>
          <w:szCs w:val="28"/>
        </w:rPr>
        <w:br/>
      </w:r>
      <w:r w:rsidR="008D4E1E" w:rsidRPr="008D4E1E">
        <w:rPr>
          <w:color w:val="000000"/>
          <w:szCs w:val="28"/>
        </w:rPr>
        <w:t>за рубежом, и по международному гуманитарному сотрудничеству</w:t>
      </w:r>
      <w:r w:rsidR="00FA18E3" w:rsidRPr="00FA18E3">
        <w:rPr>
          <w:color w:val="000000"/>
          <w:szCs w:val="28"/>
        </w:rPr>
        <w:t xml:space="preserve"> в соответствии </w:t>
      </w:r>
      <w:r w:rsidR="00FA18E3" w:rsidRPr="006E59D6">
        <w:rPr>
          <w:szCs w:val="28"/>
        </w:rPr>
        <w:t xml:space="preserve">с </w:t>
      </w:r>
      <w:r w:rsidR="00343760" w:rsidRPr="006E59D6">
        <w:rPr>
          <w:szCs w:val="28"/>
        </w:rPr>
        <w:t>Правилами предоставления из федерального бюджета грантов в форме субсидии</w:t>
      </w:r>
      <w:r w:rsidR="00C9369A">
        <w:rPr>
          <w:szCs w:val="28"/>
        </w:rPr>
        <w:t xml:space="preserve"> юридическим лицам</w:t>
      </w:r>
      <w:r w:rsidR="00343760" w:rsidRPr="006E59D6">
        <w:rPr>
          <w:szCs w:val="28"/>
        </w:rPr>
        <w:t xml:space="preserve"> в рамках </w:t>
      </w:r>
      <w:r w:rsidR="00343760" w:rsidRPr="006E59D6">
        <w:rPr>
          <w:bCs/>
          <w:szCs w:val="28"/>
        </w:rPr>
        <w:t>реализации</w:t>
      </w:r>
      <w:r w:rsidR="00C9369A">
        <w:rPr>
          <w:b/>
          <w:bCs/>
          <w:color w:val="FF0000"/>
          <w:szCs w:val="28"/>
        </w:rPr>
        <w:t xml:space="preserve"> </w:t>
      </w:r>
      <w:r w:rsidR="00C9369A" w:rsidRPr="00C9369A">
        <w:rPr>
          <w:szCs w:val="28"/>
        </w:rPr>
        <w:t>отдельных мероприятий</w:t>
      </w:r>
      <w:r w:rsidR="009A539B" w:rsidRPr="006E59D6">
        <w:rPr>
          <w:szCs w:val="28"/>
        </w:rPr>
        <w:t xml:space="preserve"> </w:t>
      </w:r>
      <w:r w:rsidR="009A539B"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="00343760" w:rsidRPr="006E59D6">
        <w:rPr>
          <w:bCs/>
          <w:color w:val="000000"/>
          <w:szCs w:val="28"/>
        </w:rPr>
        <w:t xml:space="preserve"> </w:t>
      </w:r>
      <w:r w:rsidR="00BC2E6B" w:rsidRPr="006E59D6">
        <w:rPr>
          <w:color w:val="000000"/>
          <w:szCs w:val="28"/>
        </w:rPr>
        <w:t>(</w:t>
      </w:r>
      <w:r w:rsidR="00C9369A">
        <w:rPr>
          <w:color w:val="000000"/>
          <w:szCs w:val="28"/>
        </w:rPr>
        <w:t>П</w:t>
      </w:r>
      <w:r w:rsidR="00AB6C85" w:rsidRPr="006E59D6">
        <w:rPr>
          <w:szCs w:val="28"/>
        </w:rPr>
        <w:t xml:space="preserve">остановление Правительства Российской Федерации от 6 </w:t>
      </w:r>
      <w:r w:rsidR="00C9369A">
        <w:rPr>
          <w:szCs w:val="28"/>
        </w:rPr>
        <w:t>февраля</w:t>
      </w:r>
      <w:r w:rsidR="00AB6C85" w:rsidRPr="006E59D6">
        <w:rPr>
          <w:szCs w:val="28"/>
        </w:rPr>
        <w:t xml:space="preserve"> 20</w:t>
      </w:r>
      <w:r w:rsidR="00C9369A">
        <w:rPr>
          <w:szCs w:val="28"/>
        </w:rPr>
        <w:t>21</w:t>
      </w:r>
      <w:r w:rsidR="00AB6C85" w:rsidRPr="006E59D6">
        <w:rPr>
          <w:szCs w:val="28"/>
        </w:rPr>
        <w:t xml:space="preserve"> г. № 1</w:t>
      </w:r>
      <w:r w:rsidR="00C9369A">
        <w:rPr>
          <w:szCs w:val="28"/>
        </w:rPr>
        <w:t>30</w:t>
      </w:r>
      <w:r w:rsidR="00FA18E3" w:rsidRPr="006E59D6">
        <w:rPr>
          <w:color w:val="000000"/>
          <w:szCs w:val="28"/>
        </w:rPr>
        <w:t xml:space="preserve"> (далее –</w:t>
      </w:r>
      <w:r w:rsidR="00C9369A">
        <w:rPr>
          <w:color w:val="000000"/>
          <w:szCs w:val="28"/>
        </w:rPr>
        <w:t xml:space="preserve"> </w:t>
      </w:r>
      <w:r w:rsidR="00343760" w:rsidRPr="006E59D6">
        <w:rPr>
          <w:color w:val="000000"/>
          <w:szCs w:val="28"/>
        </w:rPr>
        <w:t>Правила</w:t>
      </w:r>
      <w:r w:rsidR="00BC2E6B" w:rsidRPr="006E59D6">
        <w:rPr>
          <w:color w:val="000000"/>
          <w:szCs w:val="28"/>
        </w:rPr>
        <w:t>)</w:t>
      </w:r>
      <w:r w:rsidR="00FA18E3" w:rsidRPr="006E59D6">
        <w:rPr>
          <w:color w:val="000000"/>
          <w:szCs w:val="28"/>
        </w:rPr>
        <w:t>,</w:t>
      </w:r>
      <w:r w:rsidR="00AB3B61">
        <w:rPr>
          <w:color w:val="000000"/>
          <w:szCs w:val="28"/>
        </w:rPr>
        <w:t xml:space="preserve"> </w:t>
      </w:r>
      <w:r w:rsidR="00AB3B61" w:rsidRPr="000B3ACC">
        <w:rPr>
          <w:color w:val="000000"/>
          <w:szCs w:val="28"/>
        </w:rPr>
        <w:t>постановлением Правительства Российской Федерации</w:t>
      </w:r>
      <w:r w:rsidR="003A0913">
        <w:rPr>
          <w:color w:val="000000"/>
          <w:szCs w:val="28"/>
        </w:rPr>
        <w:t xml:space="preserve"> </w:t>
      </w:r>
      <w:r w:rsidR="008D4E1E">
        <w:rPr>
          <w:color w:val="000000"/>
          <w:szCs w:val="28"/>
        </w:rPr>
        <w:br/>
      </w:r>
      <w:r w:rsidR="003A0913">
        <w:rPr>
          <w:color w:val="000000"/>
          <w:szCs w:val="28"/>
        </w:rPr>
        <w:t>от 18 сентября 2020 г. № 1492 «</w:t>
      </w:r>
      <w:r w:rsidR="00AB3B61" w:rsidRPr="000B3ACC">
        <w:rPr>
          <w:color w:val="000000"/>
          <w:szCs w:val="28"/>
        </w:rPr>
        <w:t>Об общих требованиях к  нормативным 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A0913" w:rsidRPr="008D4E1E">
        <w:rPr>
          <w:color w:val="000000"/>
          <w:szCs w:val="28"/>
        </w:rPr>
        <w:t>»</w:t>
      </w:r>
      <w:bookmarkEnd w:id="2"/>
      <w:r w:rsidR="00FA18E3" w:rsidRPr="008D4E1E">
        <w:rPr>
          <w:szCs w:val="28"/>
        </w:rPr>
        <w:t>.</w:t>
      </w:r>
    </w:p>
    <w:p w14:paraId="3C589CC5" w14:textId="63079F90" w:rsidR="00D81113" w:rsidRPr="00AB3B61" w:rsidRDefault="00E021FE" w:rsidP="00A479F3">
      <w:pPr>
        <w:pStyle w:val="a5"/>
        <w:spacing w:line="312" w:lineRule="auto"/>
        <w:rPr>
          <w:szCs w:val="28"/>
          <w:highlight w:val="yellow"/>
        </w:rPr>
      </w:pPr>
      <w:r w:rsidRPr="001B1DE2">
        <w:rPr>
          <w:szCs w:val="28"/>
        </w:rPr>
        <w:t>Предоставление грант</w:t>
      </w:r>
      <w:r w:rsidR="001B1DE2" w:rsidRPr="001B1DE2">
        <w:rPr>
          <w:szCs w:val="28"/>
        </w:rPr>
        <w:t>а</w:t>
      </w:r>
      <w:r w:rsidRPr="001B1DE2">
        <w:rPr>
          <w:szCs w:val="28"/>
        </w:rPr>
        <w:t xml:space="preserve"> осуществляется в целях </w:t>
      </w:r>
      <w:r w:rsidR="00D81113" w:rsidRPr="00A479F3">
        <w:rPr>
          <w:szCs w:val="28"/>
        </w:rPr>
        <w:t>совершенствовани</w:t>
      </w:r>
      <w:r w:rsidR="00A479F3">
        <w:rPr>
          <w:szCs w:val="28"/>
        </w:rPr>
        <w:t>я</w:t>
      </w:r>
      <w:r w:rsidR="00D81113" w:rsidRPr="00A479F3">
        <w:rPr>
          <w:szCs w:val="28"/>
        </w:rPr>
        <w:t xml:space="preserve"> условий </w:t>
      </w:r>
      <w:r w:rsidR="00A479F3" w:rsidRPr="00A479F3">
        <w:rPr>
          <w:szCs w:val="28"/>
        </w:rPr>
        <w:t>для</w:t>
      </w:r>
      <w:r w:rsidR="00A479F3">
        <w:rPr>
          <w:szCs w:val="28"/>
        </w:rPr>
        <w:t xml:space="preserve"> </w:t>
      </w:r>
      <w:r w:rsidR="00A479F3" w:rsidRPr="00A479F3">
        <w:rPr>
          <w:szCs w:val="28"/>
        </w:rPr>
        <w:t>укрепления и расширения русского</w:t>
      </w:r>
      <w:r w:rsidR="00A479F3">
        <w:rPr>
          <w:szCs w:val="28"/>
        </w:rPr>
        <w:t xml:space="preserve"> </w:t>
      </w:r>
      <w:r w:rsidR="00A479F3" w:rsidRPr="00A479F3">
        <w:rPr>
          <w:szCs w:val="28"/>
        </w:rPr>
        <w:t xml:space="preserve">языкового, российского культурного </w:t>
      </w:r>
      <w:r w:rsidR="00802733">
        <w:rPr>
          <w:szCs w:val="28"/>
        </w:rPr>
        <w:br/>
      </w:r>
      <w:r w:rsidR="00A479F3" w:rsidRPr="00A479F3">
        <w:rPr>
          <w:szCs w:val="28"/>
        </w:rPr>
        <w:t>и</w:t>
      </w:r>
      <w:r w:rsidR="00A479F3">
        <w:rPr>
          <w:szCs w:val="28"/>
        </w:rPr>
        <w:t xml:space="preserve"> </w:t>
      </w:r>
      <w:r w:rsidR="00A479F3" w:rsidRPr="00A479F3">
        <w:rPr>
          <w:szCs w:val="28"/>
        </w:rPr>
        <w:t>образовательного пространства за</w:t>
      </w:r>
      <w:r w:rsidR="00A479F3">
        <w:rPr>
          <w:szCs w:val="28"/>
        </w:rPr>
        <w:t xml:space="preserve"> </w:t>
      </w:r>
      <w:r w:rsidR="00A479F3" w:rsidRPr="00A479F3">
        <w:rPr>
          <w:szCs w:val="28"/>
        </w:rPr>
        <w:t>рубежом</w:t>
      </w:r>
      <w:r w:rsidR="00A479F3">
        <w:rPr>
          <w:szCs w:val="28"/>
        </w:rPr>
        <w:t>.</w:t>
      </w:r>
    </w:p>
    <w:p w14:paraId="6261C85E" w14:textId="3681496E" w:rsidR="00DA4ED2" w:rsidRPr="001B1DE2" w:rsidRDefault="000B3ACC" w:rsidP="005F5D21">
      <w:pPr>
        <w:pStyle w:val="a5"/>
        <w:spacing w:line="312" w:lineRule="auto"/>
        <w:rPr>
          <w:color w:val="000000"/>
          <w:szCs w:val="28"/>
        </w:rPr>
      </w:pPr>
      <w:r>
        <w:rPr>
          <w:szCs w:val="28"/>
        </w:rPr>
        <w:t>2</w:t>
      </w:r>
      <w:r w:rsidR="00DD7AA3" w:rsidRPr="001B1DE2">
        <w:rPr>
          <w:szCs w:val="28"/>
        </w:rPr>
        <w:t xml:space="preserve">. </w:t>
      </w:r>
      <w:r w:rsidR="00DA4ED2" w:rsidRPr="001B1DE2">
        <w:rPr>
          <w:szCs w:val="28"/>
        </w:rPr>
        <w:t xml:space="preserve">Грант предоставляется победителю конкурса </w:t>
      </w:r>
      <w:r w:rsidR="009A539B" w:rsidRPr="001B1DE2">
        <w:rPr>
          <w:szCs w:val="28"/>
        </w:rPr>
        <w:t>–</w:t>
      </w:r>
      <w:r w:rsidR="00DA4ED2" w:rsidRPr="001B1DE2">
        <w:rPr>
          <w:szCs w:val="28"/>
        </w:rPr>
        <w:t xml:space="preserve"> юридическому лицу </w:t>
      </w:r>
      <w:r w:rsidR="00802733">
        <w:rPr>
          <w:szCs w:val="28"/>
        </w:rPr>
        <w:br/>
      </w:r>
      <w:r w:rsidR="00DA4ED2" w:rsidRPr="001B1DE2">
        <w:rPr>
          <w:color w:val="000000"/>
          <w:szCs w:val="28"/>
        </w:rPr>
        <w:lastRenderedPageBreak/>
        <w:t>(за исключением каз</w:t>
      </w:r>
      <w:r w:rsidR="003A0913">
        <w:rPr>
          <w:color w:val="000000"/>
          <w:szCs w:val="28"/>
        </w:rPr>
        <w:t>е</w:t>
      </w:r>
      <w:r w:rsidR="00DA4ED2" w:rsidRPr="001B1DE2">
        <w:rPr>
          <w:color w:val="000000"/>
          <w:szCs w:val="28"/>
        </w:rPr>
        <w:t xml:space="preserve">нных учреждений) в соответствии со сводной бюджетной росписью федерального бюджета на соответствующий финансовый год </w:t>
      </w:r>
      <w:r w:rsidR="00382E2E" w:rsidRPr="001B1DE2">
        <w:rPr>
          <w:color w:val="000000"/>
          <w:szCs w:val="28"/>
        </w:rPr>
        <w:br/>
      </w:r>
      <w:r w:rsidR="00DA4ED2" w:rsidRPr="001B1DE2">
        <w:rPr>
          <w:color w:val="000000"/>
          <w:szCs w:val="28"/>
        </w:rPr>
        <w:t xml:space="preserve">и плановый период в пределах бюджетных ассигнований и лимитов бюджетных обязательств, </w:t>
      </w:r>
      <w:r w:rsidR="00D22B34" w:rsidRPr="001B1DE2">
        <w:rPr>
          <w:color w:val="000000"/>
          <w:szCs w:val="28"/>
        </w:rPr>
        <w:t>доведенных</w:t>
      </w:r>
      <w:r w:rsidR="00DA4ED2" w:rsidRPr="001B1DE2">
        <w:rPr>
          <w:color w:val="000000"/>
          <w:szCs w:val="28"/>
        </w:rPr>
        <w:t xml:space="preserve"> </w:t>
      </w:r>
      <w:r w:rsidR="00B9235C" w:rsidRPr="001B1DE2">
        <w:rPr>
          <w:color w:val="000000"/>
          <w:szCs w:val="28"/>
        </w:rPr>
        <w:t xml:space="preserve">до </w:t>
      </w:r>
      <w:r w:rsidR="00D22B34" w:rsidRPr="001B1DE2">
        <w:rPr>
          <w:color w:val="000000"/>
          <w:szCs w:val="28"/>
        </w:rPr>
        <w:t>Федерально</w:t>
      </w:r>
      <w:r w:rsidR="00B9235C" w:rsidRPr="001B1DE2">
        <w:rPr>
          <w:color w:val="000000"/>
          <w:szCs w:val="28"/>
        </w:rPr>
        <w:t>го</w:t>
      </w:r>
      <w:r w:rsidR="00D22B34" w:rsidRPr="001B1DE2">
        <w:rPr>
          <w:color w:val="000000"/>
          <w:szCs w:val="28"/>
        </w:rPr>
        <w:t xml:space="preserve"> агентств</w:t>
      </w:r>
      <w:r w:rsidR="00B9235C" w:rsidRPr="001B1DE2">
        <w:rPr>
          <w:color w:val="000000"/>
          <w:szCs w:val="28"/>
        </w:rPr>
        <w:t>а</w:t>
      </w:r>
      <w:r w:rsidR="00D22B34" w:rsidRPr="001B1DE2">
        <w:rPr>
          <w:color w:val="000000"/>
          <w:szCs w:val="28"/>
        </w:rPr>
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 как получателю средств федерального бюджета</w:t>
      </w:r>
      <w:r w:rsidR="00DA4ED2" w:rsidRPr="001B1DE2">
        <w:rPr>
          <w:color w:val="000000"/>
          <w:szCs w:val="28"/>
        </w:rPr>
        <w:t>.</w:t>
      </w:r>
    </w:p>
    <w:p w14:paraId="05DB12B3" w14:textId="4519C350" w:rsidR="007778E9" w:rsidRPr="001B1DE2" w:rsidRDefault="007778E9" w:rsidP="00B9629E">
      <w:pPr>
        <w:pStyle w:val="a5"/>
        <w:spacing w:line="312" w:lineRule="auto"/>
        <w:rPr>
          <w:szCs w:val="28"/>
        </w:rPr>
      </w:pPr>
      <w:r w:rsidRPr="001B1DE2">
        <w:rPr>
          <w:color w:val="000000"/>
          <w:szCs w:val="28"/>
        </w:rPr>
        <w:t>Получател</w:t>
      </w:r>
      <w:r w:rsidR="001B1DE2" w:rsidRPr="001B1DE2">
        <w:rPr>
          <w:color w:val="000000"/>
          <w:szCs w:val="28"/>
        </w:rPr>
        <w:t>ь</w:t>
      </w:r>
      <w:r w:rsidRPr="001B1DE2">
        <w:rPr>
          <w:color w:val="000000"/>
          <w:szCs w:val="28"/>
        </w:rPr>
        <w:t xml:space="preserve"> грант</w:t>
      </w:r>
      <w:r w:rsidR="001B1DE2" w:rsidRPr="001B1DE2">
        <w:rPr>
          <w:color w:val="000000"/>
          <w:szCs w:val="28"/>
        </w:rPr>
        <w:t>а</w:t>
      </w:r>
      <w:r w:rsidRPr="001B1DE2">
        <w:rPr>
          <w:color w:val="000000"/>
          <w:szCs w:val="28"/>
        </w:rPr>
        <w:t xml:space="preserve"> определя</w:t>
      </w:r>
      <w:r w:rsidR="001B1DE2" w:rsidRPr="001B1DE2">
        <w:rPr>
          <w:color w:val="000000"/>
          <w:szCs w:val="28"/>
        </w:rPr>
        <w:t>е</w:t>
      </w:r>
      <w:r w:rsidRPr="001B1DE2">
        <w:rPr>
          <w:color w:val="000000"/>
          <w:szCs w:val="28"/>
        </w:rPr>
        <w:t xml:space="preserve">тся </w:t>
      </w:r>
      <w:r w:rsidR="001B1DE2" w:rsidRPr="001B1DE2">
        <w:rPr>
          <w:color w:val="000000"/>
          <w:szCs w:val="28"/>
        </w:rPr>
        <w:t>Россотрудничеством</w:t>
      </w:r>
      <w:r w:rsidRPr="001B1DE2">
        <w:rPr>
          <w:color w:val="000000"/>
          <w:szCs w:val="28"/>
        </w:rPr>
        <w:t xml:space="preserve"> по результатам отбора (конкурса), проводимого в пор</w:t>
      </w:r>
      <w:r w:rsidR="00B92605" w:rsidRPr="001B1DE2">
        <w:rPr>
          <w:color w:val="000000"/>
          <w:szCs w:val="28"/>
        </w:rPr>
        <w:t>ядке, предусмотренном</w:t>
      </w:r>
      <w:r w:rsidR="001B1DE2" w:rsidRPr="001B1DE2">
        <w:rPr>
          <w:color w:val="000000"/>
          <w:szCs w:val="28"/>
        </w:rPr>
        <w:t xml:space="preserve"> </w:t>
      </w:r>
      <w:r w:rsidR="001F3523" w:rsidRPr="00E63CBD">
        <w:rPr>
          <w:color w:val="000000"/>
          <w:szCs w:val="28"/>
        </w:rPr>
        <w:t xml:space="preserve">объявлением о Конкурсном отборе, </w:t>
      </w:r>
      <w:r w:rsidR="001B1DE2" w:rsidRPr="00E63CBD">
        <w:rPr>
          <w:color w:val="000000"/>
          <w:szCs w:val="28"/>
        </w:rPr>
        <w:t xml:space="preserve">настоящей конкурсной документацией и </w:t>
      </w:r>
      <w:r w:rsidR="00B92605" w:rsidRPr="00E63CBD">
        <w:rPr>
          <w:color w:val="000000"/>
          <w:szCs w:val="28"/>
        </w:rPr>
        <w:t>Правилами</w:t>
      </w:r>
      <w:r w:rsidR="00DD7AA3" w:rsidRPr="00E63CBD">
        <w:rPr>
          <w:szCs w:val="28"/>
        </w:rPr>
        <w:t>.</w:t>
      </w:r>
    </w:p>
    <w:p w14:paraId="5C509A76" w14:textId="594F111C" w:rsidR="00B9629E" w:rsidRPr="001B1DE2" w:rsidRDefault="00B9629E" w:rsidP="00B9629E">
      <w:pPr>
        <w:pStyle w:val="a5"/>
        <w:spacing w:line="312" w:lineRule="auto"/>
        <w:rPr>
          <w:szCs w:val="28"/>
        </w:rPr>
      </w:pPr>
      <w:r w:rsidRPr="001B1DE2">
        <w:rPr>
          <w:szCs w:val="28"/>
        </w:rPr>
        <w:t xml:space="preserve">Конкурс является публичным. </w:t>
      </w:r>
    </w:p>
    <w:p w14:paraId="232D70EA" w14:textId="6A064779" w:rsidR="005B6AA2" w:rsidRPr="005B6AA2" w:rsidRDefault="009C6BBC" w:rsidP="00850259">
      <w:pPr>
        <w:widowControl/>
        <w:tabs>
          <w:tab w:val="left" w:pos="0"/>
          <w:tab w:val="left" w:pos="284"/>
        </w:tabs>
        <w:autoSpaceDE/>
        <w:autoSpaceDN/>
        <w:adjustRightInd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A2">
        <w:rPr>
          <w:rFonts w:ascii="Times New Roman" w:hAnsi="Times New Roman" w:cs="Times New Roman"/>
          <w:sz w:val="28"/>
          <w:szCs w:val="28"/>
        </w:rPr>
        <w:t>3.</w:t>
      </w:r>
      <w:r w:rsidRPr="001B1DE2">
        <w:rPr>
          <w:szCs w:val="28"/>
        </w:rPr>
        <w:t xml:space="preserve"> </w:t>
      </w:r>
      <w:r w:rsidR="005B6AA2" w:rsidRPr="005B6AA2">
        <w:rPr>
          <w:rFonts w:ascii="Times New Roman" w:hAnsi="Times New Roman" w:cs="Times New Roman"/>
          <w:sz w:val="28"/>
          <w:szCs w:val="28"/>
        </w:rPr>
        <w:t xml:space="preserve">Документы и материалы конкурса размещаются на официальном сайте Россотрудничества в информационно-телекоммуникационной сети «Интернет» по адресу: </w:t>
      </w:r>
      <w:hyperlink r:id="rId9" w:history="1">
        <w:r w:rsidR="005B6AA2" w:rsidRPr="005B6AA2">
          <w:rPr>
            <w:rFonts w:ascii="Times New Roman" w:hAnsi="Times New Roman" w:cs="Times New Roman"/>
            <w:sz w:val="28"/>
            <w:szCs w:val="28"/>
          </w:rPr>
          <w:t>http://rs.gov.ru</w:t>
        </w:r>
      </w:hyperlink>
      <w:r w:rsidR="005B6AA2" w:rsidRPr="005B6AA2">
        <w:rPr>
          <w:rFonts w:ascii="Times New Roman" w:hAnsi="Times New Roman" w:cs="Times New Roman"/>
          <w:sz w:val="28"/>
          <w:szCs w:val="28"/>
        </w:rPr>
        <w:t xml:space="preserve"> и на едином портале бюджетной системы Российской Федерации в информационно-телекоммуникационной сети «Интернет» по адресу budget.gov.ru (далее - </w:t>
      </w:r>
      <w:r w:rsidR="003A0913">
        <w:rPr>
          <w:rFonts w:ascii="Times New Roman" w:hAnsi="Times New Roman" w:cs="Times New Roman"/>
          <w:sz w:val="28"/>
          <w:szCs w:val="28"/>
        </w:rPr>
        <w:t>Е</w:t>
      </w:r>
      <w:r w:rsidR="005B6AA2" w:rsidRPr="005B6AA2">
        <w:rPr>
          <w:rFonts w:ascii="Times New Roman" w:hAnsi="Times New Roman" w:cs="Times New Roman"/>
          <w:sz w:val="28"/>
          <w:szCs w:val="28"/>
        </w:rPr>
        <w:t xml:space="preserve">диный портал). </w:t>
      </w:r>
    </w:p>
    <w:p w14:paraId="01317A5E" w14:textId="77777777" w:rsidR="005B6AA2" w:rsidRPr="00850259" w:rsidRDefault="005B6AA2" w:rsidP="00850259">
      <w:pPr>
        <w:widowControl/>
        <w:tabs>
          <w:tab w:val="left" w:pos="0"/>
          <w:tab w:val="left" w:pos="284"/>
        </w:tabs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0259">
        <w:rPr>
          <w:rFonts w:ascii="Times New Roman" w:hAnsi="Times New Roman" w:cs="Times New Roman"/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Интернет promote.budget.gov.ru (далее – Единая площадка). </w:t>
      </w:r>
    </w:p>
    <w:p w14:paraId="6ED5554C" w14:textId="77777777" w:rsidR="005B6AA2" w:rsidRPr="00850259" w:rsidRDefault="005B6AA2" w:rsidP="00850259">
      <w:pPr>
        <w:pStyle w:val="a5"/>
        <w:spacing w:line="312" w:lineRule="auto"/>
        <w:rPr>
          <w:szCs w:val="28"/>
        </w:rPr>
      </w:pPr>
    </w:p>
    <w:p w14:paraId="60E01E1F" w14:textId="0E2565E9" w:rsidR="00B9629E" w:rsidRPr="001B1DE2" w:rsidRDefault="00B9629E" w:rsidP="00B9629E">
      <w:pPr>
        <w:pStyle w:val="a5"/>
        <w:spacing w:line="312" w:lineRule="auto"/>
        <w:jc w:val="center"/>
        <w:rPr>
          <w:b/>
          <w:szCs w:val="28"/>
        </w:rPr>
      </w:pPr>
      <w:r w:rsidRPr="001B1DE2">
        <w:rPr>
          <w:b/>
          <w:szCs w:val="28"/>
        </w:rPr>
        <w:t>Требования к участникам конкурса</w:t>
      </w:r>
    </w:p>
    <w:p w14:paraId="10F07B82" w14:textId="2BFD2E92" w:rsidR="005D354B" w:rsidRPr="001B1DE2" w:rsidRDefault="00B92605" w:rsidP="00B92605">
      <w:pPr>
        <w:pStyle w:val="a5"/>
        <w:spacing w:line="312" w:lineRule="auto"/>
        <w:rPr>
          <w:color w:val="000000"/>
          <w:szCs w:val="28"/>
        </w:rPr>
      </w:pPr>
      <w:r w:rsidRPr="001B1DE2">
        <w:rPr>
          <w:color w:val="000000"/>
          <w:szCs w:val="28"/>
        </w:rPr>
        <w:t>Отбор получател</w:t>
      </w:r>
      <w:r w:rsidR="001B1DE2" w:rsidRPr="001B1DE2">
        <w:rPr>
          <w:color w:val="000000"/>
          <w:szCs w:val="28"/>
        </w:rPr>
        <w:t>я</w:t>
      </w:r>
      <w:r w:rsidRPr="001B1DE2">
        <w:rPr>
          <w:color w:val="000000"/>
          <w:szCs w:val="28"/>
        </w:rPr>
        <w:t xml:space="preserve"> грант</w:t>
      </w:r>
      <w:r w:rsidR="001B1DE2" w:rsidRPr="001B1DE2">
        <w:rPr>
          <w:color w:val="000000"/>
          <w:szCs w:val="28"/>
        </w:rPr>
        <w:t>а</w:t>
      </w:r>
      <w:r w:rsidRPr="001B1DE2">
        <w:rPr>
          <w:color w:val="000000"/>
          <w:szCs w:val="28"/>
        </w:rPr>
        <w:t xml:space="preserve"> осуществляется на основании конкурса, который про</w:t>
      </w:r>
      <w:r w:rsidRPr="001B1DE2">
        <w:rPr>
          <w:color w:val="000000"/>
          <w:szCs w:val="28"/>
        </w:rPr>
        <w:lastRenderedPageBreak/>
        <w:t>водится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 w14:paraId="74BEE172" w14:textId="6BFE2FA3" w:rsidR="00B9629E" w:rsidRDefault="000860C7" w:rsidP="00B9629E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D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1C48" w:rsidRPr="001B1D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1DE2" w:rsidRPr="001B1DE2">
        <w:rPr>
          <w:rFonts w:ascii="Times New Roman" w:hAnsi="Times New Roman" w:cs="Times New Roman"/>
          <w:color w:val="000000"/>
          <w:sz w:val="28"/>
          <w:szCs w:val="28"/>
        </w:rPr>
        <w:t>Участником конкурса может быть любое юридическое лицо (за исключением каз</w:t>
      </w:r>
      <w:r w:rsidR="003A091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B1DE2" w:rsidRPr="001B1DE2">
        <w:rPr>
          <w:rFonts w:ascii="Times New Roman" w:hAnsi="Times New Roman" w:cs="Times New Roman"/>
          <w:color w:val="000000"/>
          <w:sz w:val="28"/>
          <w:szCs w:val="28"/>
        </w:rPr>
        <w:t>нных учреждений), подавшее заявку и соответствующее требованиям, установленным Правилами и настоящей конкурсной документацией, в том числе квалификационным требованиям</w:t>
      </w:r>
      <w:r w:rsidR="007778E9" w:rsidRPr="001B1D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DBCD98" w14:textId="3D010A44" w:rsidR="0093267C" w:rsidRPr="001B1DE2" w:rsidRDefault="000860C7" w:rsidP="0093267C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DE2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D394C" w:rsidRPr="001B1DE2">
        <w:rPr>
          <w:rFonts w:ascii="Times New Roman" w:hAnsi="Times New Roman" w:cs="Times New Roman"/>
          <w:color w:val="000000"/>
          <w:sz w:val="28"/>
          <w:szCs w:val="28"/>
        </w:rPr>
        <w:t>Участник конкурса может подавать заявку на участие в конкурсе не более чем по одному лоту</w:t>
      </w:r>
      <w:r w:rsidR="005811F6" w:rsidRPr="001B1D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5FDA42" w14:textId="702FF09A" w:rsidR="000C2FD7" w:rsidRPr="001B1DE2" w:rsidRDefault="000C2FD7" w:rsidP="000C2FD7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9"/>
      <w:bookmarkEnd w:id="3"/>
      <w:r w:rsidRPr="001B1DE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7D394C" w:rsidRPr="001B1DE2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конкурса должен соответствовать следующим требованиям </w:t>
      </w:r>
      <w:r w:rsidR="00FB4F3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D394C" w:rsidRPr="001B1DE2">
        <w:rPr>
          <w:rFonts w:ascii="Times New Roman" w:hAnsi="Times New Roman" w:cs="Times New Roman"/>
          <w:color w:val="000000"/>
          <w:sz w:val="28"/>
          <w:szCs w:val="28"/>
        </w:rPr>
        <w:t>к участникам конкурса на 1-е число месяца, предшествующего месяцу, в котором размещена конкурсная документация</w:t>
      </w:r>
      <w:r w:rsidRPr="001B1D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9573818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) участник конкурса не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н являться иностранными юридическими лицами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0FD281" w14:textId="02C4F413" w:rsidR="00E8000E" w:rsidRPr="000D2136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участник конкурса не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н являться российским юридическим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 w:rsidR="008027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в уставном (складочном) капитале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доля участия иностранных юридических лиц, местом регистрации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8027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14:paraId="340B53EA" w14:textId="25FECD4D" w:rsidR="00E8000E" w:rsidRPr="000D2136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6094" w:rsidRPr="00456094">
        <w:rPr>
          <w:rFonts w:ascii="Times New Roman" w:hAnsi="Times New Roman" w:cs="Times New Roman"/>
          <w:color w:val="000000"/>
          <w:sz w:val="28"/>
          <w:szCs w:val="28"/>
        </w:rPr>
        <w:t>участник конкурса не долж</w:t>
      </w:r>
      <w:r w:rsidR="00BE56B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56094" w:rsidRPr="00456094">
        <w:rPr>
          <w:rFonts w:ascii="Times New Roman" w:hAnsi="Times New Roman" w:cs="Times New Roman"/>
          <w:color w:val="000000"/>
          <w:sz w:val="28"/>
          <w:szCs w:val="28"/>
        </w:rPr>
        <w:t>н получать средства из федерального бюджета на основании иных нормативных правовых актов Российской Федерации на цели, установленные Правилами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19F0291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г) в реестре дисквалифицированных лиц отсутствуют сведения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дисквалифицированн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конкурса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являющегося юридическим лицом;</w:t>
      </w:r>
    </w:p>
    <w:p w14:paraId="3C3234E4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в реестре дисквалифицированных лиц отсутствуют сведения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br/>
        <w:t>о дисквалифицированн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членах коллегиального исполнительного органа,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являющегося юридическим лицом;</w:t>
      </w:r>
    </w:p>
    <w:p w14:paraId="6D23DBDA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в реестре дисквалифицированных лиц отсутствуют сведения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br/>
        <w:t>о дисквалифицированн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главном бухгалтере участника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являющегося юридическим лицом;</w:t>
      </w:r>
    </w:p>
    <w:p w14:paraId="13B62FE9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ж)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в реестре дисквалифицированных лиц отсутствуют сведения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br/>
        <w:t>о дисквалифицированн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лице, исполняющем функции единоличного исполнительного органа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участника 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являющегося юридическим лицом;</w:t>
      </w:r>
    </w:p>
    <w:p w14:paraId="4F58BEE8" w14:textId="3C0F2E66" w:rsidR="00E8000E" w:rsidRPr="000D2136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) у участника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C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о налогах и сборах;</w:t>
      </w:r>
    </w:p>
    <w:p w14:paraId="1AA0AC24" w14:textId="2D73E4A9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) у участника конкурса должна отсутствовать просроченная задолженность по возврату в федеральный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из которого планируется предоставление субсидии в соответствии с правовым актом, 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субсидий, в том числе грантов в форме субсидий, бюджетных инвестиций, предоставленных в том числе в соответствии </w:t>
      </w:r>
      <w:r w:rsidR="00E63C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>с иными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0F89D19" w14:textId="5217E68F" w:rsidR="00E8000E" w:rsidRPr="003A5B16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к)</w:t>
      </w:r>
      <w:r w:rsidRPr="000D2136">
        <w:rPr>
          <w:rFonts w:ascii="Times New Roman" w:hAnsi="Times New Roman" w:cs="Times New Roman"/>
          <w:color w:val="000000"/>
          <w:sz w:val="28"/>
          <w:szCs w:val="28"/>
        </w:rPr>
        <w:t xml:space="preserve"> у участника конкурса должна отсутствовать иная просроченная (неурегулированная) задолженность по денежным обязательствам перед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публично-правовым образованием, из бюджета которого планируется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предоставление субсидии в соответствии с правовым актом (за исключением субсидий,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предоставляемых государственным (муниципальным) учреждениям, субсидий </w:t>
      </w:r>
      <w:r w:rsidR="00E63C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возмещения недополученных доходов, субсидий в целях финансового обеспечения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возмещения затрат, связанных с поставкой товаров (выполнением работ, оказанием услуг)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16">
        <w:rPr>
          <w:rFonts w:ascii="Times New Roman" w:hAnsi="Times New Roman" w:cs="Times New Roman"/>
          <w:color w:val="000000"/>
          <w:sz w:val="28"/>
          <w:szCs w:val="28"/>
        </w:rPr>
        <w:t>получателями субсидий физическим лицам)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CAF8E83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л) у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частник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- юридическое лицо не проходит процедуру ликвидации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5FB2DE6" w14:textId="79F4DA81" w:rsidR="00E8000E" w:rsidRPr="0024079A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м) у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частник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- юридическое лицо не находится в процессе реорганизации (за исключением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реорганизации в форме присоединения </w:t>
      </w:r>
      <w:r w:rsidR="00E63C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>к юридическому лицу, являющемуся участником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>отбора, другого юридического лица)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1CC990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н) в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отношении участника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- юридического лица не введена процедура банкротства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6D80A4" w14:textId="77777777" w:rsidR="00E8000E" w:rsidRDefault="00E8000E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о) д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еятельность участника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>- юридического лица не приостановлена в порядке,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079A">
        <w:rPr>
          <w:rFonts w:ascii="Times New Roman" w:hAnsi="Times New Roman" w:cs="Times New Roman"/>
          <w:color w:val="000000"/>
          <w:sz w:val="28"/>
          <w:szCs w:val="28"/>
        </w:rPr>
        <w:t>предусмотренном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185C3B" w14:textId="017374D7" w:rsidR="00B9629E" w:rsidRPr="001B1DE2" w:rsidRDefault="007778E9" w:rsidP="00B9629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DE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B9629E" w:rsidRPr="001B1DE2">
        <w:rPr>
          <w:rFonts w:ascii="Times New Roman" w:hAnsi="Times New Roman" w:cs="Times New Roman"/>
          <w:color w:val="000000"/>
          <w:sz w:val="28"/>
          <w:szCs w:val="28"/>
        </w:rPr>
        <w:t>Участник конкурса должен соответствовать следующим квалификационным требованиям:</w:t>
      </w:r>
    </w:p>
    <w:p w14:paraId="04EB538F" w14:textId="58D42B0F" w:rsidR="00E8000E" w:rsidRPr="0024079A" w:rsidRDefault="006A5079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E800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8000E"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частник </w:t>
      </w:r>
      <w:r w:rsidR="00E8000E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E8000E" w:rsidRPr="0024079A">
        <w:rPr>
          <w:rFonts w:ascii="Times New Roman" w:hAnsi="Times New Roman" w:cs="Times New Roman"/>
          <w:color w:val="000000"/>
          <w:sz w:val="28"/>
          <w:szCs w:val="28"/>
        </w:rPr>
        <w:t xml:space="preserve"> обладает кадровым составом, необходимым для достижения результатов</w:t>
      </w:r>
      <w:r w:rsidR="00E80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00E" w:rsidRPr="0024079A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субсидии</w:t>
      </w:r>
      <w:r w:rsidR="008027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F15589" w14:textId="5E84B418" w:rsidR="00E8000E" w:rsidRPr="0024079A" w:rsidRDefault="006A5079" w:rsidP="00E8000E">
      <w:pPr>
        <w:shd w:val="clear" w:color="auto" w:fill="FFFFFF"/>
        <w:tabs>
          <w:tab w:val="left" w:pos="71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E8000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8000E" w:rsidRPr="0024079A">
        <w:rPr>
          <w:rFonts w:ascii="Times New Roman" w:hAnsi="Times New Roman" w:cs="Times New Roman"/>
          <w:color w:val="000000"/>
          <w:sz w:val="28"/>
          <w:szCs w:val="28"/>
        </w:rPr>
        <w:t>частник отбора обладает опытом, необходимым для достижения результатов предоставления</w:t>
      </w:r>
      <w:r w:rsidR="00E80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00E" w:rsidRPr="0024079A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 w:rsidR="008027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A5CAD8C" w14:textId="2060BD99" w:rsidR="00B9629E" w:rsidRPr="00B643C3" w:rsidRDefault="004D7F66" w:rsidP="004D7F66">
      <w:pPr>
        <w:shd w:val="clear" w:color="auto" w:fill="FFFFFF"/>
        <w:tabs>
          <w:tab w:val="left" w:pos="851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4D7F6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отбора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должен </w:t>
      </w:r>
      <w:r w:rsidRPr="004D7F66">
        <w:rPr>
          <w:rFonts w:ascii="Times New Roman" w:hAnsi="Times New Roman" w:cs="Times New Roman"/>
          <w:color w:val="000000"/>
          <w:sz w:val="28"/>
          <w:szCs w:val="28"/>
        </w:rPr>
        <w:t>предостави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4D7F66">
        <w:rPr>
          <w:rFonts w:ascii="Times New Roman" w:hAnsi="Times New Roman" w:cs="Times New Roman"/>
          <w:color w:val="000000"/>
          <w:sz w:val="28"/>
          <w:szCs w:val="28"/>
        </w:rPr>
        <w:t xml:space="preserve"> весь требуемый перечень документов, необходимых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7F66">
        <w:rPr>
          <w:rFonts w:ascii="Times New Roman" w:hAnsi="Times New Roman" w:cs="Times New Roman"/>
          <w:color w:val="000000"/>
          <w:sz w:val="28"/>
          <w:szCs w:val="28"/>
        </w:rPr>
        <w:t>подтверждения соответствия участника отбора требованиям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, перечисленным в пп. 6,7.</w:t>
      </w:r>
    </w:p>
    <w:p w14:paraId="005B1F54" w14:textId="77777777" w:rsidR="004D7F66" w:rsidRDefault="004D7F66" w:rsidP="00B9629E">
      <w:pPr>
        <w:shd w:val="clear" w:color="auto" w:fill="FFFFFF"/>
        <w:tabs>
          <w:tab w:val="left" w:pos="350"/>
        </w:tabs>
        <w:spacing w:line="274" w:lineRule="exac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507ACA18" w14:textId="77777777" w:rsidR="00B9629E" w:rsidRDefault="00B9629E" w:rsidP="00B9629E">
      <w:pPr>
        <w:shd w:val="clear" w:color="auto" w:fill="FFFFFF"/>
        <w:tabs>
          <w:tab w:val="left" w:pos="350"/>
        </w:tabs>
        <w:spacing w:line="274" w:lineRule="exac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643C3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Требования к содержанию и составу конкурсной заявки</w:t>
      </w:r>
    </w:p>
    <w:p w14:paraId="11060E3F" w14:textId="77777777" w:rsidR="00246D56" w:rsidRPr="00B643C3" w:rsidRDefault="00246D56" w:rsidP="00B9629E">
      <w:pPr>
        <w:shd w:val="clear" w:color="auto" w:fill="FFFFFF"/>
        <w:tabs>
          <w:tab w:val="left" w:pos="350"/>
        </w:tabs>
        <w:spacing w:line="274" w:lineRule="exac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08136B3D" w14:textId="5CD34A2E" w:rsidR="00A538E9" w:rsidRDefault="004D7F66" w:rsidP="001B1DE2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B1C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67A1">
        <w:rPr>
          <w:rFonts w:ascii="Times New Roman" w:hAnsi="Times New Roman" w:cs="Times New Roman"/>
          <w:color w:val="000000"/>
          <w:sz w:val="28"/>
          <w:szCs w:val="28"/>
        </w:rPr>
        <w:t>К конкурсному отбору принимаются заявки на реализацию проект</w:t>
      </w:r>
      <w:r w:rsidR="00A538E9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46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467A1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A538E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 </w:t>
      </w:r>
      <w:r w:rsidR="00502627" w:rsidRPr="001B1DE2">
        <w:rPr>
          <w:rFonts w:ascii="Times New Roman" w:hAnsi="Times New Roman" w:cs="Times New Roman"/>
          <w:sz w:val="28"/>
          <w:szCs w:val="28"/>
        </w:rPr>
        <w:t>лот</w:t>
      </w:r>
      <w:r w:rsidR="00A538E9">
        <w:rPr>
          <w:rFonts w:ascii="Times New Roman" w:hAnsi="Times New Roman" w:cs="Times New Roman"/>
          <w:sz w:val="28"/>
          <w:szCs w:val="28"/>
        </w:rPr>
        <w:t>ам:</w:t>
      </w:r>
      <w:r w:rsidR="00502627" w:rsidRPr="001B1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B4695" w14:textId="2E0ED459" w:rsidR="00D821E4" w:rsidRPr="001D5052" w:rsidRDefault="00D821E4" w:rsidP="00D821E4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112321594"/>
      <w:r w:rsidRPr="001D5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Лот № 1 «</w:t>
      </w:r>
      <w:r w:rsidR="00C728C7" w:rsidRPr="00C728C7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меропр</w:t>
      </w:r>
      <w:r w:rsidR="00C728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728C7" w:rsidRPr="00C728C7">
        <w:rPr>
          <w:rFonts w:ascii="Times New Roman" w:hAnsi="Times New Roman" w:cs="Times New Roman"/>
          <w:color w:val="000000"/>
          <w:sz w:val="28"/>
          <w:szCs w:val="28"/>
        </w:rPr>
        <w:t>ятий «Международная неделя русского языка Восток-Запад в г. Стамбуле</w:t>
      </w:r>
      <w:r w:rsidRPr="001D505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73EF9466" w14:textId="7221ED1B" w:rsidR="00D821E4" w:rsidRPr="001D5052" w:rsidRDefault="00D821E4" w:rsidP="00D821E4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052">
        <w:rPr>
          <w:rFonts w:ascii="Times New Roman" w:hAnsi="Times New Roman" w:cs="Times New Roman"/>
          <w:color w:val="000000"/>
          <w:sz w:val="28"/>
          <w:szCs w:val="28"/>
        </w:rPr>
        <w:t>Лот № 2 «</w:t>
      </w:r>
      <w:r w:rsidR="00C728C7" w:rsidRPr="00C728C7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Выставок российского высшего образования в Ливане и Сирии</w:t>
      </w:r>
      <w:r w:rsidR="001D5052" w:rsidRPr="001D50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F5D93" w:rsidRPr="001D50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91CF7D4" w14:textId="41D79B4B" w:rsidR="00D821E4" w:rsidRPr="001D5052" w:rsidRDefault="00D821E4" w:rsidP="004F5D93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052">
        <w:rPr>
          <w:rFonts w:ascii="Times New Roman" w:hAnsi="Times New Roman" w:cs="Times New Roman"/>
          <w:color w:val="000000"/>
          <w:sz w:val="28"/>
          <w:szCs w:val="28"/>
        </w:rPr>
        <w:t>Лот № 3 «</w:t>
      </w:r>
      <w:r w:rsidR="00C728C7" w:rsidRPr="00C728C7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курсов повышения квалификации для педагогов по развитию и культуре речи Республики Беларусь</w:t>
      </w:r>
      <w:r w:rsidR="001D5052" w:rsidRPr="001D505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D505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1773205" w14:textId="23B3A5A5" w:rsidR="00D821E4" w:rsidRPr="001D5052" w:rsidRDefault="00D821E4" w:rsidP="00477E88">
      <w:pPr>
        <w:pStyle w:val="a5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4 «</w:t>
      </w:r>
      <w:r w:rsidR="006E7875" w:rsidRPr="006E7875">
        <w:rPr>
          <w:color w:val="000000"/>
          <w:szCs w:val="28"/>
        </w:rPr>
        <w:t xml:space="preserve">Организация и проведение методических мероприятий </w:t>
      </w:r>
      <w:r w:rsidR="006E7875">
        <w:rPr>
          <w:color w:val="000000"/>
          <w:szCs w:val="28"/>
        </w:rPr>
        <w:t>«</w:t>
      </w:r>
      <w:r w:rsidR="006E7875" w:rsidRPr="006E7875">
        <w:rPr>
          <w:color w:val="000000"/>
          <w:szCs w:val="28"/>
        </w:rPr>
        <w:t>Организация курсового обучения русскому языку как иностранному за рубежом</w:t>
      </w:r>
      <w:r w:rsidR="001D5052" w:rsidRPr="001D5052">
        <w:rPr>
          <w:color w:val="000000"/>
          <w:szCs w:val="28"/>
        </w:rPr>
        <w:t>»</w:t>
      </w:r>
      <w:r w:rsidR="004B2FE3" w:rsidRPr="001D5052">
        <w:rPr>
          <w:color w:val="000000"/>
          <w:szCs w:val="28"/>
        </w:rPr>
        <w:t>;</w:t>
      </w:r>
    </w:p>
    <w:p w14:paraId="21C782D8" w14:textId="02E05BFF" w:rsidR="004B2FE3" w:rsidRPr="001D5052" w:rsidRDefault="004B2FE3" w:rsidP="00477E88">
      <w:pPr>
        <w:pStyle w:val="a5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5 «</w:t>
      </w:r>
      <w:r w:rsidR="00C728C7" w:rsidRPr="00C728C7">
        <w:rPr>
          <w:color w:val="000000"/>
          <w:szCs w:val="28"/>
        </w:rPr>
        <w:t xml:space="preserve">Организация и проведение образовательно-просветительских мероприятий техническо-творческой направленности «Дни робототехники </w:t>
      </w:r>
      <w:r w:rsidR="00C728C7">
        <w:rPr>
          <w:color w:val="000000"/>
          <w:szCs w:val="28"/>
        </w:rPr>
        <w:br/>
      </w:r>
      <w:r w:rsidR="00C728C7" w:rsidRPr="00C728C7">
        <w:rPr>
          <w:color w:val="000000"/>
          <w:szCs w:val="28"/>
        </w:rPr>
        <w:t>и инновационных образовательных технологий» в Монголии</w:t>
      </w:r>
      <w:r w:rsidRPr="001D5052">
        <w:rPr>
          <w:color w:val="000000"/>
          <w:szCs w:val="28"/>
        </w:rPr>
        <w:t>»</w:t>
      </w:r>
      <w:r w:rsidR="004F5D93" w:rsidRPr="001D5052">
        <w:rPr>
          <w:color w:val="000000"/>
          <w:szCs w:val="28"/>
        </w:rPr>
        <w:t>;</w:t>
      </w:r>
    </w:p>
    <w:p w14:paraId="7E156787" w14:textId="3D85D562" w:rsidR="004F5D93" w:rsidRDefault="004F5D93" w:rsidP="00477E88">
      <w:pPr>
        <w:pStyle w:val="a5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6 «</w:t>
      </w:r>
      <w:r w:rsidR="00C728C7" w:rsidRPr="00C728C7">
        <w:rPr>
          <w:color w:val="000000"/>
          <w:szCs w:val="28"/>
        </w:rPr>
        <w:t xml:space="preserve">Организация и проведение мероприятий по развитию центров дошкольного образования, осуществляющих обучение на русском языке </w:t>
      </w:r>
      <w:r w:rsidR="00C728C7">
        <w:rPr>
          <w:color w:val="000000"/>
          <w:szCs w:val="28"/>
        </w:rPr>
        <w:br/>
      </w:r>
      <w:r w:rsidR="00C728C7" w:rsidRPr="00C728C7">
        <w:rPr>
          <w:color w:val="000000"/>
          <w:szCs w:val="28"/>
        </w:rPr>
        <w:t>в Республике Таджикистан</w:t>
      </w:r>
      <w:r w:rsidRPr="001D5052">
        <w:rPr>
          <w:color w:val="000000"/>
          <w:szCs w:val="28"/>
        </w:rPr>
        <w:t>».</w:t>
      </w:r>
      <w:bookmarkEnd w:id="4"/>
    </w:p>
    <w:p w14:paraId="6DC57C74" w14:textId="62ED3781" w:rsidR="0050026F" w:rsidRDefault="0050026F" w:rsidP="00477E88">
      <w:pPr>
        <w:pStyle w:val="a5"/>
        <w:spacing w:line="312" w:lineRule="auto"/>
        <w:rPr>
          <w:szCs w:val="28"/>
        </w:rPr>
      </w:pPr>
      <w:r>
        <w:rPr>
          <w:szCs w:val="28"/>
        </w:rPr>
        <w:t xml:space="preserve">Предельные размеры грантов, содержание основных работ по проекту </w:t>
      </w:r>
      <w:r w:rsidR="000902C1">
        <w:rPr>
          <w:szCs w:val="28"/>
        </w:rPr>
        <w:br/>
      </w:r>
      <w:r>
        <w:rPr>
          <w:szCs w:val="28"/>
        </w:rPr>
        <w:t>в рамках лотов, к</w:t>
      </w:r>
      <w:r w:rsidRPr="0050026F">
        <w:rPr>
          <w:szCs w:val="28"/>
        </w:rPr>
        <w:t>лючевые результаты проекта</w:t>
      </w:r>
      <w:r>
        <w:rPr>
          <w:szCs w:val="28"/>
        </w:rPr>
        <w:t xml:space="preserve"> установлены в приложении </w:t>
      </w:r>
      <w:r w:rsidR="00FB4F33">
        <w:rPr>
          <w:szCs w:val="28"/>
        </w:rPr>
        <w:br/>
      </w:r>
      <w:r>
        <w:rPr>
          <w:szCs w:val="28"/>
        </w:rPr>
        <w:t>2</w:t>
      </w:r>
      <w:r w:rsidR="009F6399">
        <w:rPr>
          <w:szCs w:val="28"/>
        </w:rPr>
        <w:t xml:space="preserve"> «</w:t>
      </w:r>
      <w:r w:rsidR="009F6399" w:rsidRPr="009F6399">
        <w:rPr>
          <w:szCs w:val="28"/>
        </w:rPr>
        <w:t>Информация о лотах</w:t>
      </w:r>
      <w:r w:rsidR="009F6399">
        <w:rPr>
          <w:szCs w:val="28"/>
        </w:rPr>
        <w:t>»</w:t>
      </w:r>
      <w:r>
        <w:rPr>
          <w:szCs w:val="28"/>
        </w:rPr>
        <w:t>.</w:t>
      </w:r>
    </w:p>
    <w:p w14:paraId="4C447097" w14:textId="1FFB2DC6" w:rsidR="00B9629E" w:rsidRDefault="004D7F66" w:rsidP="00B9629E">
      <w:pPr>
        <w:shd w:val="clear" w:color="auto" w:fill="FFFFFF"/>
        <w:spacing w:line="312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822771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629E" w:rsidRPr="004A7C87">
        <w:rPr>
          <w:rFonts w:ascii="Times New Roman" w:hAnsi="Times New Roman" w:cs="Times New Roman"/>
          <w:color w:val="000000"/>
          <w:sz w:val="28"/>
          <w:szCs w:val="28"/>
        </w:rPr>
        <w:t>Конкурсная заявка должна содержать</w:t>
      </w:r>
      <w:r w:rsidR="00094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EFE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094EFE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окументы участника конкурса, включающие</w:t>
      </w:r>
      <w:r w:rsidR="00B9629E" w:rsidRPr="004A7C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217C958" w14:textId="410F6D8D" w:rsidR="000B5F57" w:rsidRPr="004A7C87" w:rsidRDefault="000B5F57" w:rsidP="00B9629E">
      <w:pPr>
        <w:shd w:val="clear" w:color="auto" w:fill="FFFFFF"/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 xml:space="preserve">сопроводительное письмо </w:t>
      </w:r>
      <w:r w:rsidRPr="000B5F57">
        <w:rPr>
          <w:rFonts w:ascii="Times New Roman" w:hAnsi="Times New Roman" w:cs="Times New Roman"/>
          <w:sz w:val="28"/>
          <w:szCs w:val="28"/>
        </w:rPr>
        <w:t>за подписью руководителя участника конкурса (иного уполномоченного лица)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3A88B3" w14:textId="537F34C5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7F7B83" w:rsidRPr="00456094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7F7B83" w:rsidRPr="00456094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титульный лист заявки (приложение 1, форма 1)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6E9B2BA4" w14:textId="52184D38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опись документов (приложение 1, форма 2)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51E63301" w14:textId="660E76CD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анкету участника конкурса (приложение 1, форма 3);</w:t>
      </w:r>
    </w:p>
    <w:p w14:paraId="073F9418" w14:textId="4BD1EA8F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декларацию о соответствии участника конкурса требованиям 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к участникам конкурса, установленным п. </w:t>
      </w:r>
      <w:r w:rsidR="00CC2A36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настоящей конкурсной документацией (приложение 1, форма 4);</w:t>
      </w:r>
    </w:p>
    <w:p w14:paraId="2D211152" w14:textId="3BC6BE92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согласие органа государственной власти и (или) органа местного самоуправления, осуществляющего функции и полномочия учредителя бюджетного или автономного учреждения (за исключением бюджетных или автономных учреждений, находящихся в ведении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при подаче заявки на реализацию мероприятий, указанных в подпункте </w:t>
      </w:r>
      <w:r w:rsidR="001F352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1F3523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пункта 2 раздела I Правил) на участие в конкурсном отборе;</w:t>
      </w:r>
    </w:p>
    <w:p w14:paraId="68A23DE5" w14:textId="70E518A3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документы, подтверждающие полномочия лиц на осуществление действий от имени участника конкурса (решение об избрании, приказ о назначении, утверждении на должность - для должностного лица, имеющего право действовать без доверенности (для подтверждения полномочий должностного лица, указанного в представленной выписке из Единого государственного реестра юридических лиц, представление соответствующих документов не требуется), доверенность или ее нотариально заверенную копию - для всех остальных лиц (приложение 1, форма 5);</w:t>
      </w:r>
    </w:p>
    <w:p w14:paraId="332D627E" w14:textId="2E906405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согласие на публикацию (размещение) на едином портале </w:t>
      </w:r>
      <w:r w:rsidR="0029554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на официальном </w:t>
      </w:r>
      <w:r w:rsidR="007461A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сайте Россотрудничества в сети «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Интернет</w:t>
      </w:r>
      <w:r w:rsidR="007461A3">
        <w:rPr>
          <w:rFonts w:ascii="Times New Roman" w:hAnsi="Times New Roman" w:cs="Times New Roman"/>
          <w:color w:val="000000"/>
          <w:spacing w:val="-1"/>
          <w:sz w:val="28"/>
          <w:szCs w:val="28"/>
        </w:rPr>
        <w:t>»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информации </w:t>
      </w:r>
      <w:r w:rsidR="0029554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 участнике конкурса, о подаваемой участником конкурса заявке, иной информации об участнике конкурса, связанной с конкурсным отбором;</w:t>
      </w:r>
    </w:p>
    <w:p w14:paraId="6F284F9E" w14:textId="35E2DB87" w:rsidR="007F7B83" w:rsidRPr="004A7C87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) выписку из Единого государственного реестра юридических лиц, полученную не ранее шести месяцев до дня размещения на официальном сайте Россотрудничества объявления о проведении конкурса, или нотариально заверенную копию такой выписки;</w:t>
      </w:r>
    </w:p>
    <w:p w14:paraId="201A4809" w14:textId="412DD247" w:rsidR="001F3523" w:rsidRPr="00A41BBF" w:rsidRDefault="000B5F57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к</w:t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описание проекта, включающее в том числе перечень видов работ, планируемые результаты проекта, сведения о квалификации участника конкурса </w:t>
      </w:r>
      <w:r w:rsidR="00295549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7F7B83" w:rsidRPr="004A7C87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иложение 1, форма 6)</w:t>
      </w:r>
      <w:r w:rsidR="001F352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7883440D" w14:textId="59940C86" w:rsidR="007F7B83" w:rsidRPr="00A41BBF" w:rsidRDefault="001F352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л)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финансово-экономическое обоснование проекта (приложение 1, форма 7);</w:t>
      </w:r>
    </w:p>
    <w:p w14:paraId="5ED6970A" w14:textId="6EEF28B6" w:rsidR="007F7B83" w:rsidRPr="00A41BBF" w:rsidRDefault="001F352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) смету расходов средств, планируемых к получению в виде гранта, при выполнении проекта (по форме, установленной конкурсной документацией) (приложение 1, форма 8);</w:t>
      </w:r>
    </w:p>
    <w:p w14:paraId="696D3F42" w14:textId="7552D4A0" w:rsidR="007F7B83" w:rsidRPr="00A41BBF" w:rsidRDefault="001F352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="000B5F57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A41BBF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Документы, подтверждающие опыт участника конкурса </w:t>
      </w:r>
      <w:r w:rsidR="00A41BBF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и квалификацию кадрового состава участника конкурса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2165F787" w14:textId="0C1E70E5" w:rsidR="00183113" w:rsidRPr="00A41BBF" w:rsidRDefault="001F352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="0018311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="000B5F57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18311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гарантийное письмо участника конкурса (приложение 1, форма 9)</w:t>
      </w:r>
      <w:r w:rsidR="0080273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1F20C502" w14:textId="006C0CB0" w:rsidR="007F7B83" w:rsidRDefault="001F352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</w:t>
      </w:r>
      <w:r w:rsidR="000B5F57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7F7B83" w:rsidRPr="00A41BBF">
        <w:rPr>
          <w:rFonts w:ascii="Times New Roman" w:hAnsi="Times New Roman" w:cs="Times New Roman"/>
          <w:sz w:val="28"/>
          <w:szCs w:val="28"/>
        </w:rPr>
        <w:t>иные документы и сведения, предоставляемые по желанию участника</w:t>
      </w:r>
      <w:r w:rsidR="007F7B83" w:rsidRPr="00A41BB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1CAB6E2E" w14:textId="77777777" w:rsidR="007F7B83" w:rsidRDefault="007F7B83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60B9DF7D" w14:textId="42309E76" w:rsidR="008426B9" w:rsidRPr="008426B9" w:rsidRDefault="00DA3011" w:rsidP="007F7B83">
      <w:pPr>
        <w:shd w:val="clear" w:color="auto" w:fill="FFFFFF"/>
        <w:tabs>
          <w:tab w:val="left" w:pos="0"/>
          <w:tab w:val="left" w:pos="1276"/>
        </w:tabs>
        <w:spacing w:line="312" w:lineRule="auto"/>
        <w:ind w:right="43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011">
        <w:rPr>
          <w:rFonts w:ascii="Times New Roman" w:hAnsi="Times New Roman" w:cs="Times New Roman"/>
          <w:b/>
          <w:color w:val="000000"/>
          <w:sz w:val="28"/>
          <w:szCs w:val="28"/>
        </w:rPr>
        <w:t>Требования, предъявляемые к форме и содержанию заявок</w:t>
      </w:r>
    </w:p>
    <w:p w14:paraId="023EAE5D" w14:textId="752528F8" w:rsidR="008D79EA" w:rsidRDefault="00F95C67" w:rsidP="008D79EA">
      <w:pPr>
        <w:widowControl/>
        <w:tabs>
          <w:tab w:val="left" w:pos="0"/>
          <w:tab w:val="left" w:pos="284"/>
          <w:tab w:val="left" w:pos="567"/>
        </w:tabs>
        <w:autoSpaceDE/>
        <w:autoSpaceDN/>
        <w:adjustRightInd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9E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7F6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D79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D79EA" w:rsidRPr="008D79EA">
        <w:rPr>
          <w:rFonts w:ascii="Times New Roman" w:hAnsi="Times New Roman" w:cs="Times New Roman"/>
          <w:sz w:val="28"/>
          <w:szCs w:val="28"/>
        </w:rPr>
        <w:t>Заявки</w:t>
      </w:r>
      <w:r w:rsidR="008D79EA" w:rsidRPr="008D79EA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 подаются в электронно</w:t>
      </w:r>
      <w:r w:rsidR="009432C7" w:rsidRPr="009432C7">
        <w:rPr>
          <w:rFonts w:ascii="Times New Roman" w:hAnsi="Times New Roman" w:cs="Times New Roman"/>
          <w:bCs/>
          <w:sz w:val="28"/>
          <w:szCs w:val="28"/>
        </w:rPr>
        <w:t>й</w:t>
      </w:r>
      <w:r w:rsidR="008D79EA" w:rsidRPr="008D79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32C7">
        <w:rPr>
          <w:rFonts w:ascii="Times New Roman" w:hAnsi="Times New Roman" w:cs="Times New Roman"/>
          <w:bCs/>
          <w:sz w:val="28"/>
          <w:szCs w:val="28"/>
        </w:rPr>
        <w:t>форме</w:t>
      </w:r>
      <w:r w:rsidR="008D79EA" w:rsidRPr="008D79EA">
        <w:rPr>
          <w:rFonts w:ascii="Times New Roman" w:hAnsi="Times New Roman" w:cs="Times New Roman"/>
          <w:bCs/>
          <w:sz w:val="28"/>
          <w:szCs w:val="28"/>
        </w:rPr>
        <w:t xml:space="preserve"> через Единую площадку (promote.budget.gov.ru)</w:t>
      </w:r>
      <w:r w:rsidR="008D79EA" w:rsidRPr="000E26C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79EA" w:rsidRPr="008D79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066F771" w14:textId="1FCB22F3" w:rsidR="00B9629E" w:rsidRPr="00DA3011" w:rsidRDefault="00822771" w:rsidP="00B9629E">
      <w:pPr>
        <w:shd w:val="clear" w:color="auto" w:fill="FFFFFF"/>
        <w:tabs>
          <w:tab w:val="left" w:pos="0"/>
          <w:tab w:val="left" w:pos="1276"/>
        </w:tabs>
        <w:spacing w:line="312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7F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5009E" w:rsidRPr="00DA3011">
        <w:rPr>
          <w:rFonts w:ascii="Times New Roman" w:hAnsi="Times New Roman" w:cs="Times New Roman"/>
          <w:color w:val="000000"/>
          <w:sz w:val="28"/>
          <w:szCs w:val="28"/>
        </w:rPr>
        <w:t>Заявка должна быть подготовлена и представлена на конкурс на русском языке. Использование других языков для подготовки заявки расценивается конкурсной комиссией как несоответствие заявки требованиям, установленным конкурсной документацией</w:t>
      </w:r>
      <w:r w:rsidR="00B9629E" w:rsidRPr="00DA30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92F7953" w14:textId="13B30F9B" w:rsidR="00B9629E" w:rsidRPr="00DA3011" w:rsidRDefault="00822771" w:rsidP="00B9629E">
      <w:pPr>
        <w:shd w:val="clear" w:color="auto" w:fill="FFFFFF"/>
        <w:tabs>
          <w:tab w:val="left" w:pos="0"/>
          <w:tab w:val="left" w:pos="1276"/>
        </w:tabs>
        <w:spacing w:line="312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1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D7F6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426B9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заявки содержится предложение о цене мероприятия </w:t>
      </w:r>
      <w:r w:rsidR="008426B9" w:rsidRPr="00416D8E">
        <w:rPr>
          <w:rFonts w:ascii="Times New Roman" w:hAnsi="Times New Roman" w:cs="Times New Roman"/>
          <w:color w:val="000000"/>
          <w:sz w:val="28"/>
          <w:szCs w:val="28"/>
        </w:rPr>
        <w:t>(запрашиваемом размере гранта и объемах софинансирования участником конкурса), в</w:t>
      </w:r>
      <w:r w:rsidR="008426B9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 котором все суммы должны быть выражены в валюте Российской Федерации, а запрашиваемый объем финансирования из федерального бюджета для выполнения мероприятия не должен превышать предельный размер гранта для соответствующего лота, установленного в конкурсной документации</w:t>
      </w:r>
      <w:r w:rsidR="00B9629E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D4E45BC" w14:textId="205E49CF" w:rsidR="00B9629E" w:rsidRPr="00B643C3" w:rsidRDefault="00822771" w:rsidP="00B9629E">
      <w:pPr>
        <w:shd w:val="clear" w:color="auto" w:fill="FFFFFF"/>
        <w:tabs>
          <w:tab w:val="left" w:pos="0"/>
          <w:tab w:val="left" w:pos="1276"/>
        </w:tabs>
        <w:spacing w:line="312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011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4D7F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6457A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В составе заявки итоговая сумма сметы расходов средств, полученных </w:t>
      </w:r>
      <w:r w:rsidR="00295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57A" w:rsidRPr="00DA3011">
        <w:rPr>
          <w:rFonts w:ascii="Times New Roman" w:hAnsi="Times New Roman" w:cs="Times New Roman"/>
          <w:color w:val="000000"/>
          <w:sz w:val="28"/>
          <w:szCs w:val="28"/>
        </w:rPr>
        <w:t xml:space="preserve">в виде гранта, при выполнении проекта должна соответствовать сумме всех </w:t>
      </w:r>
      <w:r w:rsidR="00295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457A" w:rsidRPr="00DA3011">
        <w:rPr>
          <w:rFonts w:ascii="Times New Roman" w:hAnsi="Times New Roman" w:cs="Times New Roman"/>
          <w:color w:val="000000"/>
          <w:sz w:val="28"/>
          <w:szCs w:val="28"/>
        </w:rPr>
        <w:t>ее слагаемых по видам расходов</w:t>
      </w:r>
      <w:r w:rsidR="0085009E" w:rsidRPr="00DA3011">
        <w:rPr>
          <w:rFonts w:ascii="Times New Roman" w:hAnsi="Times New Roman" w:cs="Times New Roman"/>
          <w:color w:val="000000"/>
          <w:sz w:val="28"/>
          <w:szCs w:val="28"/>
        </w:rPr>
        <w:t>. В случае расхождения итоговой суммы указанной сметы и суммы всех ее слагаемых заявка расценивается конкурсной комиссией как не соответствующая требованиям, установл</w:t>
      </w:r>
      <w:r w:rsidR="000860C7" w:rsidRPr="00DA3011">
        <w:rPr>
          <w:rFonts w:ascii="Times New Roman" w:hAnsi="Times New Roman" w:cs="Times New Roman"/>
          <w:color w:val="000000"/>
          <w:sz w:val="28"/>
          <w:szCs w:val="28"/>
        </w:rPr>
        <w:t>енным конкурсной документацией.</w:t>
      </w:r>
    </w:p>
    <w:p w14:paraId="1B46E411" w14:textId="4899B625" w:rsidR="009C6BBC" w:rsidRPr="00B56B55" w:rsidRDefault="009C6BBC" w:rsidP="009C6BBC">
      <w:pPr>
        <w:pStyle w:val="a5"/>
        <w:spacing w:line="312" w:lineRule="auto"/>
      </w:pPr>
      <w:r w:rsidRPr="00B56B55">
        <w:t>Перечисление гранта осуществляется в соответствии с бюджетным законодательством Российской Федерации</w:t>
      </w:r>
      <w:r w:rsidR="007461A3">
        <w:t>.</w:t>
      </w:r>
    </w:p>
    <w:p w14:paraId="3DDD94B4" w14:textId="77777777" w:rsidR="009C6BBC" w:rsidRPr="00B56B55" w:rsidRDefault="009C6BBC" w:rsidP="00B9629E">
      <w:pPr>
        <w:pStyle w:val="a5"/>
        <w:spacing w:line="312" w:lineRule="auto"/>
      </w:pPr>
    </w:p>
    <w:p w14:paraId="7708C276" w14:textId="77777777" w:rsidR="00B9629E" w:rsidRPr="00B56B55" w:rsidRDefault="00B9629E" w:rsidP="00B9629E">
      <w:pPr>
        <w:shd w:val="clear" w:color="auto" w:fill="FFFFFF"/>
        <w:tabs>
          <w:tab w:val="left" w:pos="709"/>
          <w:tab w:val="left" w:pos="1134"/>
          <w:tab w:val="left" w:pos="1276"/>
        </w:tabs>
        <w:spacing w:line="312" w:lineRule="auto"/>
        <w:ind w:right="10" w:firstLine="70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B56B55">
        <w:rPr>
          <w:rFonts w:ascii="Times New Roman" w:hAnsi="Times New Roman" w:cs="Times New Roman"/>
          <w:b/>
          <w:iCs/>
          <w:color w:val="000000"/>
          <w:sz w:val="28"/>
          <w:szCs w:val="28"/>
        </w:rPr>
        <w:t>Критерии и порядок оценки заявок</w:t>
      </w:r>
    </w:p>
    <w:p w14:paraId="731AD4CC" w14:textId="76F6C87A" w:rsidR="006F0A45" w:rsidRDefault="0090630B" w:rsidP="006F0A45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A4A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5" w:name="_Hlk70350970"/>
      <w:r w:rsidR="001F6D82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рассмотрения заявок участников конкурса на предмет </w:t>
      </w:r>
      <w:r w:rsidR="00295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6D82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="002955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6D82" w:rsidRPr="006F0A45">
        <w:rPr>
          <w:rFonts w:ascii="Times New Roman" w:hAnsi="Times New Roman" w:cs="Times New Roman"/>
          <w:color w:val="000000"/>
          <w:sz w:val="28"/>
          <w:szCs w:val="28"/>
        </w:rPr>
        <w:t>в 2 этапа</w:t>
      </w:r>
      <w:r w:rsidR="006F0A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5"/>
    <w:p w14:paraId="45EF9D7E" w14:textId="0621BC26" w:rsidR="00521BC3" w:rsidRPr="00B56B55" w:rsidRDefault="0090630B" w:rsidP="00973E11">
      <w:pPr>
        <w:shd w:val="clear" w:color="auto" w:fill="FFFFFF"/>
        <w:tabs>
          <w:tab w:val="left" w:pos="709"/>
          <w:tab w:val="left" w:pos="1134"/>
          <w:tab w:val="left" w:pos="1276"/>
        </w:tabs>
        <w:spacing w:line="312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B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06F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21BC3" w:rsidRPr="00B56B55">
        <w:rPr>
          <w:rFonts w:ascii="Times New Roman" w:hAnsi="Times New Roman" w:cs="Times New Roman"/>
          <w:color w:val="000000"/>
          <w:sz w:val="28"/>
          <w:szCs w:val="28"/>
        </w:rPr>
        <w:t>На первом этапе конкурсная комиссия осуществляет</w:t>
      </w:r>
      <w:r w:rsidR="00E708F3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D82" w:rsidRPr="00B56B55">
        <w:rPr>
          <w:rFonts w:ascii="Times New Roman" w:hAnsi="Times New Roman" w:cs="Times New Roman"/>
          <w:color w:val="000000"/>
          <w:sz w:val="28"/>
          <w:szCs w:val="28"/>
        </w:rPr>
        <w:t>техническую экспертизу заявок (далее - техническая экспертиза</w:t>
      </w:r>
      <w:r w:rsidR="006F0A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734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341F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которая проводится в течение </w:t>
      </w:r>
      <w:r w:rsidR="005D19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5A6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7341F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со дня окончания приема заявок</w:t>
      </w:r>
      <w:r w:rsidR="00521BC3" w:rsidRPr="00B56B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479D70C" w14:textId="72428135" w:rsidR="00B9629E" w:rsidRDefault="00E708F3" w:rsidP="00B9629E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B56B55">
        <w:rPr>
          <w:rFonts w:ascii="Times New Roman" w:hAnsi="Times New Roman" w:cs="Times New Roman"/>
          <w:spacing w:val="-2"/>
          <w:sz w:val="28"/>
          <w:szCs w:val="28"/>
        </w:rPr>
        <w:t>Конкурсная комиссия отклоняет заявку участника конкурса на стадии технической экспертизы по следующим основаниям</w:t>
      </w:r>
      <w:r w:rsidR="00B9629E" w:rsidRPr="00B56B5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7C63B0B5" w14:textId="6FF099A9" w:rsidR="001F3523" w:rsidRPr="00A41BBF" w:rsidRDefault="001F3523" w:rsidP="00B9629E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а) несоответствие участника конкурса требованиям, установленным Правилами; </w:t>
      </w:r>
    </w:p>
    <w:p w14:paraId="68BAF429" w14:textId="7C43D530" w:rsidR="001F3523" w:rsidRPr="00A41BBF" w:rsidRDefault="001F3523" w:rsidP="00B9629E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б) несоответствие участника конкурса требованиям, установленным </w:t>
      </w:r>
      <w:r w:rsidR="00E63CBD" w:rsidRPr="00A41BB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в объявлении о Конкурсном отборе; </w:t>
      </w:r>
    </w:p>
    <w:p w14:paraId="1728967C" w14:textId="3ABFC83E" w:rsidR="00E708F3" w:rsidRPr="00A41BBF" w:rsidRDefault="001F3523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>) несоответствие участника конкурса требованиям, установленным пунктами 4 - 6 настоящей конкурсной документации;</w:t>
      </w:r>
    </w:p>
    <w:p w14:paraId="0B21CC72" w14:textId="29A02A22" w:rsidR="00E708F3" w:rsidRPr="00A41BBF" w:rsidRDefault="001F3523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) непредставление участником конкурса документов, предусмотренных пунктом </w:t>
      </w:r>
      <w:r w:rsidR="006F0A45" w:rsidRPr="00A41BBF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 настоящей конкурсной документации;</w:t>
      </w:r>
    </w:p>
    <w:p w14:paraId="2AACEA23" w14:textId="49533572" w:rsidR="00E708F3" w:rsidRPr="00A41BBF" w:rsidRDefault="001F3523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lastRenderedPageBreak/>
        <w:t>д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) несоответствие представленных участником конкурса заявки и документов требованиям, установленным пунктом </w:t>
      </w:r>
      <w:r w:rsidR="006F0A45" w:rsidRPr="00A41BBF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 настоящей конкурсной документации</w:t>
      </w:r>
      <w:r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 в приложении 1 настоящей конкурсной документацией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469F0772" w14:textId="72EBBAD7" w:rsidR="00E708F3" w:rsidRPr="00A41BBF" w:rsidRDefault="001F3523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) участником конкурса представлено более одной заявки на участие </w:t>
      </w:r>
      <w:r w:rsidR="00295549" w:rsidRPr="00A41BBF">
        <w:rPr>
          <w:rFonts w:ascii="Times New Roman" w:hAnsi="Times New Roman" w:cs="Times New Roman"/>
          <w:spacing w:val="-2"/>
          <w:sz w:val="28"/>
          <w:szCs w:val="28"/>
        </w:rPr>
        <w:br/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>в конкурсе;</w:t>
      </w:r>
    </w:p>
    <w:p w14:paraId="5045D957" w14:textId="13D7C08C" w:rsidR="00E708F3" w:rsidRPr="00A41BBF" w:rsidRDefault="001F3523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E708F3" w:rsidRPr="00A41BBF">
        <w:rPr>
          <w:rFonts w:ascii="Times New Roman" w:hAnsi="Times New Roman" w:cs="Times New Roman"/>
          <w:spacing w:val="-2"/>
          <w:sz w:val="28"/>
          <w:szCs w:val="28"/>
        </w:rPr>
        <w:t>) участником конкурса подана заявка после даты и (или) времени, определенных для подачи заявок</w:t>
      </w:r>
      <w:r w:rsidR="00064306" w:rsidRPr="00A41BB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57027946" w14:textId="4F6F56AE" w:rsidR="00064306" w:rsidRPr="00B56B55" w:rsidRDefault="00064306" w:rsidP="00E708F3">
      <w:pPr>
        <w:spacing w:line="312" w:lineRule="auto"/>
        <w:ind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8"/>
        </w:rPr>
      </w:pPr>
      <w:r w:rsidRPr="00A41BBF">
        <w:rPr>
          <w:rFonts w:ascii="Times New Roman" w:hAnsi="Times New Roman" w:cs="Times New Roman"/>
          <w:spacing w:val="-2"/>
          <w:sz w:val="28"/>
          <w:szCs w:val="28"/>
        </w:rPr>
        <w:t xml:space="preserve">з) наличие противоречий в сведениях, содержащихся в документах конкурсной заявки, расценивается конкурсной комиссией как несоответствие заявки </w:t>
      </w:r>
      <w:bookmarkStart w:id="6" w:name="_Hlk109039310"/>
      <w:r w:rsidRPr="00A41BBF">
        <w:rPr>
          <w:rFonts w:ascii="Times New Roman" w:hAnsi="Times New Roman" w:cs="Times New Roman"/>
          <w:spacing w:val="-2"/>
          <w:sz w:val="28"/>
          <w:szCs w:val="28"/>
        </w:rPr>
        <w:t>требованиям, установленным Конкурсной документацией</w:t>
      </w:r>
      <w:bookmarkEnd w:id="6"/>
      <w:r w:rsidRPr="00A41B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596DDAB" w14:textId="2AC76967" w:rsidR="0083727B" w:rsidRPr="00B56B55" w:rsidRDefault="00040199" w:rsidP="00B9629E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906F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0630B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3727B" w:rsidRPr="00B56B55">
        <w:rPr>
          <w:rFonts w:ascii="Times New Roman" w:hAnsi="Times New Roman" w:cs="Times New Roman"/>
          <w:color w:val="000000"/>
          <w:sz w:val="28"/>
          <w:szCs w:val="28"/>
        </w:rPr>
        <w:t>На втором этапе конкурсная комиссия</w:t>
      </w:r>
      <w:r w:rsidR="00B56B55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</w:t>
      </w:r>
      <w:r w:rsidR="0083727B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D82" w:rsidRPr="00B56B55">
        <w:rPr>
          <w:rFonts w:ascii="Times New Roman" w:hAnsi="Times New Roman" w:cs="Times New Roman"/>
          <w:color w:val="000000"/>
          <w:sz w:val="28"/>
          <w:szCs w:val="28"/>
        </w:rPr>
        <w:t>содержательную экспертизу заявок, допущенных по результатам технической экспертизы (далее - содержательная экспертиза)</w:t>
      </w:r>
      <w:r w:rsidR="003734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341F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которая проводится в течение </w:t>
      </w:r>
      <w:r w:rsidR="005D19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25A6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7341F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</w:t>
      </w:r>
      <w:bookmarkStart w:id="7" w:name="_Hlk70352717"/>
      <w:r w:rsidR="0037341F" w:rsidRPr="00B56B55">
        <w:rPr>
          <w:rFonts w:ascii="Times New Roman" w:hAnsi="Times New Roman" w:cs="Times New Roman"/>
          <w:color w:val="000000"/>
          <w:sz w:val="28"/>
          <w:szCs w:val="28"/>
        </w:rPr>
        <w:t>с даты подписания протокола по результатам технической экспертизы</w:t>
      </w:r>
      <w:bookmarkEnd w:id="7"/>
      <w:r w:rsidR="0083727B" w:rsidRPr="00B56B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749169" w14:textId="4E330758" w:rsidR="00521BC3" w:rsidRPr="00B56B55" w:rsidRDefault="00B56B55" w:rsidP="00B9629E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55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отклоняет заявку участника конкурса на стадии содержательной экспертизы по следующим основаниям</w:t>
      </w:r>
      <w:r w:rsidR="00521BC3" w:rsidRPr="00B56B5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24DC9C9" w14:textId="2A9EB8D4" w:rsidR="0083727B" w:rsidRPr="00B56B55" w:rsidRDefault="0083727B" w:rsidP="0083727B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8579C9">
        <w:rPr>
          <w:rFonts w:ascii="Times New Roman" w:hAnsi="Times New Roman" w:cs="Times New Roman"/>
          <w:color w:val="000000"/>
          <w:sz w:val="28"/>
          <w:szCs w:val="28"/>
        </w:rPr>
        <w:t>несоответствие представленных участником конкурса заявки и документов требованиям, установленным</w:t>
      </w:r>
      <w:r w:rsidR="00BA476F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пунктами</w:t>
      </w:r>
      <w:r w:rsidR="00544323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A4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44323" w:rsidRPr="006F0A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A476F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5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F0A4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A476F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345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F0A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76F" w:rsidRPr="008579C9">
        <w:rPr>
          <w:rFonts w:ascii="Times New Roman" w:hAnsi="Times New Roman" w:cs="Times New Roman"/>
          <w:color w:val="000000"/>
          <w:sz w:val="28"/>
          <w:szCs w:val="28"/>
        </w:rPr>
        <w:t>настоящей</w:t>
      </w:r>
      <w:r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документации;</w:t>
      </w:r>
    </w:p>
    <w:p w14:paraId="7EAC218F" w14:textId="1D42D8EC" w:rsidR="0083727B" w:rsidRPr="00B56B55" w:rsidRDefault="0083727B" w:rsidP="0083727B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B55">
        <w:rPr>
          <w:rFonts w:ascii="Times New Roman" w:hAnsi="Times New Roman" w:cs="Times New Roman"/>
          <w:color w:val="000000"/>
          <w:sz w:val="28"/>
          <w:szCs w:val="28"/>
        </w:rPr>
        <w:t>б) несоответствие представленного участником конкурса описания проекта требованиям к проектам, указанным в конкурсной документации.</w:t>
      </w:r>
    </w:p>
    <w:p w14:paraId="752CA1A0" w14:textId="767287D7" w:rsidR="00244AD1" w:rsidRDefault="00F906FF" w:rsidP="0083727B">
      <w:pPr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244AD1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</w:t>
      </w:r>
      <w:r w:rsidR="00111DBA" w:rsidRPr="00B56B55">
        <w:rPr>
          <w:rFonts w:ascii="Times New Roman" w:hAnsi="Times New Roman" w:cs="Times New Roman"/>
          <w:color w:val="000000"/>
          <w:sz w:val="28"/>
          <w:szCs w:val="28"/>
        </w:rPr>
        <w:t>установления факта недостоверности,</w:t>
      </w:r>
      <w:r w:rsidR="00244AD1" w:rsidRPr="00B56B5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участником конкурса информации, в том числе информации о месте нахождения и адресе юридического лица, конкурсная комиссия отклоняет заявку участника конкурса на любом этапе рассмотрения заявок участников конкурса или оценки заявок.</w:t>
      </w:r>
    </w:p>
    <w:p w14:paraId="5D1501C6" w14:textId="6CC9C8B7" w:rsidR="00244AD1" w:rsidRDefault="00F906FF" w:rsidP="0083727B">
      <w:pPr>
        <w:spacing w:line="312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19</w:t>
      </w:r>
      <w:r w:rsidR="00244AD1" w:rsidRPr="00F750DF">
        <w:rPr>
          <w:rFonts w:ascii="Times New Roman" w:hAnsi="Times New Roman" w:cs="Times New Roman"/>
          <w:color w:val="000000"/>
          <w:sz w:val="28"/>
          <w:szCs w:val="28"/>
        </w:rPr>
        <w:t xml:space="preserve">. Конкурсная комиссия осуществляет отдельно по каждому лоту оценку заявок, </w:t>
      </w:r>
      <w:bookmarkStart w:id="8" w:name="_Hlk70352767"/>
      <w:r w:rsidR="00244AD1" w:rsidRPr="00F750DF">
        <w:rPr>
          <w:rFonts w:ascii="Times New Roman" w:hAnsi="Times New Roman" w:cs="Times New Roman"/>
          <w:color w:val="000000"/>
          <w:sz w:val="28"/>
          <w:szCs w:val="28"/>
        </w:rPr>
        <w:t xml:space="preserve">допущенных по результатам содержательной экспертизы, </w:t>
      </w:r>
      <w:bookmarkEnd w:id="8"/>
      <w:r w:rsidR="00F750DF" w:rsidRPr="00F75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соответствии </w:t>
      </w:r>
      <w:r w:rsidR="00295549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="00F750DF" w:rsidRPr="00F750DF">
        <w:rPr>
          <w:rFonts w:ascii="Times New Roman" w:hAnsi="Times New Roman" w:cs="Times New Roman"/>
          <w:iCs/>
          <w:color w:val="000000"/>
          <w:sz w:val="28"/>
          <w:szCs w:val="28"/>
        </w:rPr>
        <w:t>с критериями,</w:t>
      </w:r>
      <w:r w:rsidR="00EE6707" w:rsidRPr="00F750D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указанными ниже</w:t>
      </w:r>
      <w:r w:rsidR="00244AD1" w:rsidRPr="00F750DF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2017F64A" w14:textId="77777777" w:rsidR="001C0E72" w:rsidRPr="006E59D6" w:rsidRDefault="001C0E72" w:rsidP="001C0E72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p w14:paraId="689C1DEB" w14:textId="77777777" w:rsidR="001C0E72" w:rsidRPr="006E59D6" w:rsidRDefault="001C0E72" w:rsidP="001C0E72">
      <w:pPr>
        <w:shd w:val="clear" w:color="auto" w:fill="FFFFFF"/>
        <w:tabs>
          <w:tab w:val="left" w:pos="-142"/>
          <w:tab w:val="left" w:pos="1134"/>
          <w:tab w:val="left" w:pos="1276"/>
        </w:tabs>
        <w:ind w:right="1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103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2"/>
        <w:gridCol w:w="6792"/>
        <w:gridCol w:w="2155"/>
      </w:tblGrid>
      <w:tr w:rsidR="001C0E72" w:rsidRPr="006E59D6" w14:paraId="7B70A59D" w14:textId="77777777" w:rsidTr="00F25E88">
        <w:trPr>
          <w:trHeight w:hRule="exact" w:val="88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34B4BC" w14:textId="77777777" w:rsidR="001C0E72" w:rsidRPr="006E59D6" w:rsidRDefault="001C0E72" w:rsidP="0023429B">
            <w:pPr>
              <w:shd w:val="clear" w:color="auto" w:fill="FFFFFF"/>
              <w:ind w:left="10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критерия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66D82" w14:textId="77777777" w:rsidR="001C0E72" w:rsidRPr="006E59D6" w:rsidRDefault="001C0E72" w:rsidP="0023429B">
            <w:pPr>
              <w:shd w:val="clear" w:color="auto" w:fill="FFFFFF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3EC90" w14:textId="361A0A80" w:rsidR="001C0E72" w:rsidRPr="006E59D6" w:rsidRDefault="00255342" w:rsidP="0023429B">
            <w:pPr>
              <w:shd w:val="clear" w:color="auto" w:fill="FFFFFF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з</w:t>
            </w:r>
            <w:r w:rsidR="001C0E72"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14:paraId="09B75670" w14:textId="0FA8D3EE" w:rsidR="001C0E72" w:rsidRPr="006E59D6" w:rsidRDefault="001C0E72" w:rsidP="0023429B">
            <w:pPr>
              <w:shd w:val="clear" w:color="auto" w:fill="FFFFFF"/>
              <w:ind w:right="-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критерия</w:t>
            </w:r>
          </w:p>
          <w:p w14:paraId="597BBF8F" w14:textId="18C07DDC" w:rsidR="001C0E72" w:rsidRPr="006E59D6" w:rsidRDefault="001C0E72" w:rsidP="0023429B">
            <w:pPr>
              <w:shd w:val="clear" w:color="auto" w:fill="FFFFFF"/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13A" w:rsidRPr="006E59D6" w14:paraId="0F33610C" w14:textId="77777777" w:rsidTr="00F25E88">
        <w:trPr>
          <w:trHeight w:hRule="exact" w:val="68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E81FB" w14:textId="77777777" w:rsidR="0080313A" w:rsidRPr="006E59D6" w:rsidRDefault="0080313A" w:rsidP="0080313A">
            <w:pPr>
              <w:shd w:val="clear" w:color="auto" w:fill="FFFFFF"/>
              <w:ind w:left="10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D3D19" w14:textId="33355F2A" w:rsidR="0080313A" w:rsidRPr="006E59D6" w:rsidRDefault="00F25E88" w:rsidP="004454AB">
            <w:pPr>
              <w:shd w:val="clear" w:color="auto" w:fill="FFFFFF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2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адровый состав участника конкурса,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необходимый для достижения результатов предоставления гранта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DA36D" w14:textId="524C82AB" w:rsidR="0080313A" w:rsidRPr="004738D0" w:rsidRDefault="00255342" w:rsidP="0025534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454AB" w:rsidRPr="00473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313A" w:rsidRPr="006E59D6" w14:paraId="60456D91" w14:textId="77777777" w:rsidTr="00396F5E">
        <w:trPr>
          <w:trHeight w:hRule="exact" w:val="45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4DB08" w14:textId="77777777" w:rsidR="0080313A" w:rsidRDefault="0080313A" w:rsidP="0080313A">
            <w:pPr>
              <w:shd w:val="clear" w:color="auto" w:fill="FFFFFF"/>
              <w:ind w:left="102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14:paraId="411EB1AC" w14:textId="77777777" w:rsidR="00396F5E" w:rsidRPr="006E59D6" w:rsidRDefault="00396F5E" w:rsidP="0080313A">
            <w:pPr>
              <w:shd w:val="clear" w:color="auto" w:fill="FFFFFF"/>
              <w:ind w:left="10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2E2AF" w14:textId="4ED544BD" w:rsidR="00396F5E" w:rsidRPr="006E59D6" w:rsidRDefault="0080313A" w:rsidP="0024653D">
            <w:pPr>
              <w:shd w:val="clear" w:color="auto" w:fill="FFFFFF"/>
              <w:ind w:lef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описания проекта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F2D31" w14:textId="2468B842" w:rsidR="00396F5E" w:rsidRPr="00E34D30" w:rsidRDefault="00255342" w:rsidP="00255342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64F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313A" w:rsidRPr="006E59D6" w14:paraId="2E9C0F6B" w14:textId="77777777" w:rsidTr="00396F5E">
        <w:trPr>
          <w:trHeight w:hRule="exact" w:val="731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9396D" w14:textId="77777777" w:rsidR="0080313A" w:rsidRPr="006E59D6" w:rsidRDefault="0080313A" w:rsidP="0080313A">
            <w:pPr>
              <w:shd w:val="clear" w:color="auto" w:fill="FFFFFF"/>
              <w:ind w:left="102"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CFE10" w14:textId="576B1380" w:rsidR="0080313A" w:rsidRPr="006E59D6" w:rsidRDefault="00F25E88" w:rsidP="004454AB">
            <w:pPr>
              <w:shd w:val="clear" w:color="auto" w:fill="FFFFFF"/>
              <w:ind w:left="2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25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 участника конкурса, необходимый для достижения результатов предоставления гранта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B8222" w14:textId="7BB65C55" w:rsidR="0080313A" w:rsidRPr="004738D0" w:rsidRDefault="00255342" w:rsidP="002553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="00864F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C0E72" w:rsidRPr="006E59D6" w14:paraId="600A7FFD" w14:textId="77777777" w:rsidTr="00396F5E">
        <w:trPr>
          <w:trHeight w:hRule="exact" w:val="405"/>
        </w:trPr>
        <w:tc>
          <w:tcPr>
            <w:tcW w:w="8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F257C" w14:textId="77777777" w:rsidR="001C0E72" w:rsidRPr="006E59D6" w:rsidRDefault="001C0E72" w:rsidP="0023429B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E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значимостей критериев оценки заявок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DDBEA" w14:textId="00D1D988" w:rsidR="001C0E72" w:rsidRPr="004738D0" w:rsidRDefault="001C0E72" w:rsidP="00255342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8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48647DCF" w14:textId="51C66A1F" w:rsidR="00F76E98" w:rsidRDefault="00F76E98" w:rsidP="00B9629E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53287BBE" w14:textId="77777777" w:rsidR="00B9629E" w:rsidRPr="00F76E98" w:rsidRDefault="00B9629E" w:rsidP="00B9629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4E67E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Содержание критериев оценки заявок на участие в конкурсе:</w:t>
      </w:r>
    </w:p>
    <w:p w14:paraId="53200DC6" w14:textId="77777777" w:rsidR="00B9629E" w:rsidRPr="006E59D6" w:rsidRDefault="00B9629E" w:rsidP="00B9629E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</w:p>
    <w:p w14:paraId="546B3994" w14:textId="66D81FC6" w:rsidR="004E67EB" w:rsidRPr="00F11B13" w:rsidRDefault="004E67EB" w:rsidP="004E67E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864F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ЛОТ</w:t>
      </w:r>
      <w:r w:rsidR="00A41BB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АМ</w:t>
      </w:r>
      <w:r w:rsidRPr="00864F91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№</w:t>
      </w:r>
      <w:r w:rsidR="00F11B1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="00F11B13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en-US"/>
        </w:rPr>
        <w:t>3</w:t>
      </w:r>
      <w:r w:rsidR="00F11B1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, 4, 6</w:t>
      </w:r>
    </w:p>
    <w:p w14:paraId="308CB99C" w14:textId="77777777" w:rsidR="004E67EB" w:rsidRPr="006E59D6" w:rsidRDefault="004E67EB" w:rsidP="004E67EB">
      <w:pPr>
        <w:shd w:val="clear" w:color="auto" w:fill="FFFFFF"/>
        <w:ind w:firstLine="709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</w:pPr>
    </w:p>
    <w:tbl>
      <w:tblPr>
        <w:tblW w:w="5076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687"/>
        <w:gridCol w:w="4930"/>
        <w:gridCol w:w="2865"/>
      </w:tblGrid>
      <w:tr w:rsidR="004E67EB" w:rsidRPr="006E59D6" w14:paraId="6687F051" w14:textId="77777777" w:rsidTr="002964D3"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B95D28" w14:textId="77777777" w:rsidR="004E67EB" w:rsidRPr="00CC123D" w:rsidRDefault="004E67EB" w:rsidP="009846CC">
            <w:pPr>
              <w:shd w:val="clear" w:color="auto" w:fill="FFFFFF"/>
              <w:spacing w:line="278" w:lineRule="exact"/>
              <w:ind w:left="77"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785F2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A7A84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оценки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DAFF7B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4E67EB" w:rsidRPr="006E59D6" w14:paraId="0921A3F1" w14:textId="77777777" w:rsidTr="002964D3">
        <w:trPr>
          <w:trHeight w:val="1770"/>
        </w:trPr>
        <w:tc>
          <w:tcPr>
            <w:tcW w:w="2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1B3D14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02E017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состав 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конкурса, необходимый для достижения результатов предоставления гранта</w:t>
            </w:r>
          </w:p>
          <w:p w14:paraId="415B9232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10458B6" w14:textId="77777777" w:rsidR="004E67EB" w:rsidRPr="00CC123D" w:rsidRDefault="004E67EB" w:rsidP="009846CC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У руководителя проекта оценивается:</w:t>
            </w:r>
          </w:p>
          <w:p w14:paraId="4ECC2212" w14:textId="77777777" w:rsidR="004E67EB" w:rsidRPr="005C14FF" w:rsidRDefault="004E67EB" w:rsidP="007C2AA0">
            <w:pPr>
              <w:pStyle w:val="af"/>
              <w:numPr>
                <w:ilvl w:val="1"/>
                <w:numId w:val="6"/>
              </w:numPr>
              <w:shd w:val="clear" w:color="auto" w:fill="FFFFFF"/>
              <w:tabs>
                <w:tab w:val="left" w:pos="53"/>
              </w:tabs>
              <w:spacing w:line="274" w:lineRule="exact"/>
              <w:ind w:left="643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опыт руководства крупными образовательными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просветительскими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конгрессно-выставочными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проектами, направленными на поддержку русского языка и образования на русском языке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3F25F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14:paraId="31B5D438" w14:textId="77777777" w:rsidR="004E67EB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участника </w:t>
            </w:r>
          </w:p>
          <w:p w14:paraId="279B3A8B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каждой позиции*</w:t>
            </w:r>
          </w:p>
        </w:tc>
      </w:tr>
      <w:tr w:rsidR="004E67EB" w:rsidRPr="006E59D6" w14:paraId="395A361B" w14:textId="77777777" w:rsidTr="002964D3">
        <w:trPr>
          <w:trHeight w:val="1540"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9B05ED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3F49D6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F00706F" w14:textId="77777777" w:rsidR="004E67EB" w:rsidRPr="00CC123D" w:rsidRDefault="004E67EB" w:rsidP="009846CC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У специалистов, привлеченных к реализации проекта, оценивается:</w:t>
            </w:r>
          </w:p>
          <w:p w14:paraId="1EE61610" w14:textId="77777777" w:rsidR="004E67EB" w:rsidRPr="00CC123D" w:rsidRDefault="004E67EB" w:rsidP="007C2AA0">
            <w:pPr>
              <w:pStyle w:val="af"/>
              <w:numPr>
                <w:ilvl w:val="1"/>
                <w:numId w:val="6"/>
              </w:numPr>
              <w:shd w:val="clear" w:color="auto" w:fill="FFFFFF"/>
              <w:tabs>
                <w:tab w:val="left" w:pos="53"/>
              </w:tabs>
              <w:spacing w:line="274" w:lineRule="exact"/>
              <w:ind w:left="643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образования, ученой степени/ученого звания или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сшей квалификационной категории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91F14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EB" w:rsidRPr="006E59D6" w14:paraId="47A42D46" w14:textId="77777777" w:rsidTr="002964D3">
        <w:trPr>
          <w:trHeight w:val="930"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DA7CC1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F0D4E0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236A45" w14:textId="77777777" w:rsidR="004E67EB" w:rsidRPr="00CC123D" w:rsidRDefault="004E67EB" w:rsidP="007C2AA0">
            <w:pPr>
              <w:pStyle w:val="af"/>
              <w:numPr>
                <w:ilvl w:val="1"/>
                <w:numId w:val="6"/>
              </w:numPr>
              <w:shd w:val="clear" w:color="auto" w:fill="FFFFFF"/>
              <w:tabs>
                <w:tab w:val="left" w:pos="53"/>
              </w:tabs>
              <w:spacing w:line="274" w:lineRule="exact"/>
              <w:ind w:left="643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опыт работы в образовательных организациях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проектах по тематике конкурса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0AB30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EB" w:rsidRPr="006E59D6" w14:paraId="54C79829" w14:textId="77777777" w:rsidTr="002964D3">
        <w:trPr>
          <w:trHeight w:val="1006"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69B24C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E9B53E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DB0F1A" w14:textId="77777777" w:rsidR="004E67EB" w:rsidRPr="00CC123D" w:rsidRDefault="004E67EB" w:rsidP="007C2AA0">
            <w:pPr>
              <w:pStyle w:val="af"/>
              <w:numPr>
                <w:ilvl w:val="1"/>
                <w:numId w:val="6"/>
              </w:numPr>
              <w:shd w:val="clear" w:color="auto" w:fill="FFFFFF"/>
              <w:tabs>
                <w:tab w:val="left" w:pos="53"/>
              </w:tabs>
              <w:spacing w:line="274" w:lineRule="exact"/>
              <w:ind w:left="643"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опыт разработки программ общего, профессионального и дополнительного образования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F18CF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EB" w:rsidRPr="006E59D6" w14:paraId="5DD80CDC" w14:textId="77777777" w:rsidTr="002964D3">
        <w:trPr>
          <w:trHeight w:val="678"/>
        </w:trPr>
        <w:tc>
          <w:tcPr>
            <w:tcW w:w="2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254A5E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A2BA17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2C9B1D7" w14:textId="77777777" w:rsidR="004E67EB" w:rsidRPr="00CC123D" w:rsidRDefault="004E67EB" w:rsidP="007C2AA0">
            <w:pPr>
              <w:pStyle w:val="af"/>
              <w:numPr>
                <w:ilvl w:val="1"/>
                <w:numId w:val="6"/>
              </w:numPr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опыт преподавания русского языка как иностранного и предметов на русском языке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84265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EB" w:rsidRPr="006E59D6" w14:paraId="65951D56" w14:textId="77777777" w:rsidTr="002964D3">
        <w:trPr>
          <w:trHeight w:val="1006"/>
        </w:trPr>
        <w:tc>
          <w:tcPr>
            <w:tcW w:w="2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22A8A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6C912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ECA8AE" w14:textId="77777777" w:rsidR="004E67EB" w:rsidRPr="00CC123D" w:rsidRDefault="004E67EB" w:rsidP="009846CC">
            <w:pPr>
              <w:shd w:val="clear" w:color="auto" w:fill="FFFFFF"/>
              <w:tabs>
                <w:tab w:val="left" w:pos="244"/>
              </w:tabs>
              <w:spacing w:line="274" w:lineRule="exact"/>
              <w:ind w:left="244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FFFD7" w14:textId="77777777" w:rsidR="004E67EB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 xml:space="preserve">Балл по данному критерию определяется </w:t>
            </w:r>
          </w:p>
          <w:p w14:paraId="36D6B2C6" w14:textId="77777777" w:rsidR="004E67EB" w:rsidRPr="00CC123D" w:rsidRDefault="004E67EB" w:rsidP="009846CC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как сумма по предыдущим позициям</w:t>
            </w:r>
          </w:p>
        </w:tc>
      </w:tr>
      <w:tr w:rsidR="004E67EB" w:rsidRPr="006E59D6" w14:paraId="075AB87D" w14:textId="77777777" w:rsidTr="002964D3"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34A0E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CBE72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Качество описания проекта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30091" w14:textId="77777777" w:rsidR="004E67EB" w:rsidRPr="00CC123D" w:rsidRDefault="004E67EB" w:rsidP="00984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2.1. 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к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>ачество проработки проекта</w:t>
            </w:r>
          </w:p>
          <w:p w14:paraId="09E99CC3" w14:textId="77777777" w:rsidR="004E67EB" w:rsidRPr="00CC123D" w:rsidRDefault="004E67EB" w:rsidP="009846CC">
            <w:pPr>
              <w:shd w:val="clear" w:color="auto" w:fill="FFFFFF"/>
              <w:tabs>
                <w:tab w:val="left" w:pos="53"/>
              </w:tabs>
              <w:ind w:righ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r w:rsidRPr="00CC123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контроля проекта</w:t>
            </w:r>
          </w:p>
          <w:p w14:paraId="622F8F66" w14:textId="77777777" w:rsidR="004E67EB" w:rsidRPr="00CC123D" w:rsidRDefault="004E67EB" w:rsidP="009846CC">
            <w:pPr>
              <w:shd w:val="clear" w:color="auto" w:fill="FFFFFF"/>
              <w:tabs>
                <w:tab w:val="left" w:pos="53"/>
              </w:tabs>
              <w:ind w:left="243"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D1C7D" w14:textId="77777777" w:rsidR="004E67EB" w:rsidRPr="00CC123D" w:rsidRDefault="004E67EB" w:rsidP="009846CC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100**</w:t>
            </w:r>
          </w:p>
        </w:tc>
      </w:tr>
      <w:tr w:rsidR="004E67EB" w:rsidRPr="006E59D6" w14:paraId="07DABFA8" w14:textId="77777777" w:rsidTr="002964D3"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4350E" w14:textId="77777777" w:rsidR="004E67EB" w:rsidRPr="00CC123D" w:rsidRDefault="004E67EB" w:rsidP="009846C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422EB" w14:textId="77777777" w:rsidR="004E67EB" w:rsidRPr="00CC123D" w:rsidRDefault="004E67EB" w:rsidP="009846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участника конкурса, необходимый для достижения результатов предоставления гранта</w:t>
            </w:r>
          </w:p>
        </w:tc>
        <w:tc>
          <w:tcPr>
            <w:tcW w:w="2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C5A21" w14:textId="74270B1B" w:rsidR="004E67EB" w:rsidRPr="00CC123D" w:rsidRDefault="004E67EB" w:rsidP="009846CC">
            <w:pPr>
              <w:shd w:val="clear" w:color="auto" w:fill="FFFFFF"/>
              <w:tabs>
                <w:tab w:val="left" w:pos="53"/>
              </w:tabs>
              <w:ind w:right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подтвержденный опыт организации и проведения за рубежом методических мероприятий и мероприятий по повышению квалификации в очном, дистанционном и смешанном форматах, а также опыт разработки программ повышения квалификации (копии контрактов/</w:t>
            </w:r>
            <w:r w:rsid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соглашений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актов</w:t>
            </w:r>
            <w:r w:rsid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сдачи-приемки исполненных обязательств/принятых отчетов о </w:t>
            </w:r>
            <w:r w:rsidR="00D7463D"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достижении значений результатов предоставления гранта</w:t>
            </w:r>
            <w:r w:rsid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отчетов </w:t>
            </w:r>
            <w:r w:rsidR="00D7463D"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расходах, источником финансового обеспечения которых является грант</w:t>
            </w:r>
            <w:r w:rsid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представленным контрактам/соглашениям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F41A1" w14:textId="77777777" w:rsidR="00F2147E" w:rsidRPr="00CC123D" w:rsidRDefault="00F2147E" w:rsidP="00F214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14:paraId="00258589" w14:textId="77777777" w:rsidR="00F2147E" w:rsidRPr="00CC123D" w:rsidRDefault="00F2147E" w:rsidP="00F2147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участника.</w:t>
            </w:r>
          </w:p>
          <w:p w14:paraId="4678156D" w14:textId="3A8091E7" w:rsidR="004E67EB" w:rsidRPr="00CC123D" w:rsidRDefault="00F2147E" w:rsidP="00F2147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представленных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комплектов 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подтверждающих 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копии контрактов/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соглашений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актов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сдачи-приемки исполненных обязательств/принятых отчетов о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достижении значений результатов предоставления гранта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отчетов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расходах, источником финансового обеспечения которых является грант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представленным контрактам/соглашениям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74CCFF56" w14:textId="1BB6BCC6" w:rsidR="004E67EB" w:rsidRDefault="004E67EB" w:rsidP="004E67EB">
      <w:pPr>
        <w:shd w:val="clear" w:color="auto" w:fill="FFFFFF"/>
        <w:ind w:left="264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14:paraId="3FB99B3B" w14:textId="4EEFB657" w:rsidR="00E92985" w:rsidRPr="00952AAA" w:rsidRDefault="00E92985" w:rsidP="00E9298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BA6E0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 ЛОТАМ №</w:t>
      </w:r>
      <w:r w:rsidR="00A41BB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№</w:t>
      </w:r>
      <w:r w:rsidRPr="00BA6E0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160F53" w:rsidRPr="00160F5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</w:t>
      </w:r>
      <w:r w:rsidR="00B75D7C" w:rsidRPr="00160F5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,</w:t>
      </w:r>
      <w:r w:rsidR="00160F53" w:rsidRPr="00160F5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F11B1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2, 5</w:t>
      </w:r>
    </w:p>
    <w:p w14:paraId="4E84F34F" w14:textId="77777777" w:rsidR="00E92985" w:rsidRPr="0075721B" w:rsidRDefault="00E92985" w:rsidP="00E92985">
      <w:pPr>
        <w:shd w:val="clear" w:color="auto" w:fill="FFFFFF"/>
        <w:ind w:left="264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"/>
        <w:gridCol w:w="1702"/>
        <w:gridCol w:w="4824"/>
        <w:gridCol w:w="2803"/>
      </w:tblGrid>
      <w:tr w:rsidR="00E92985" w:rsidRPr="006E59D6" w14:paraId="432966FF" w14:textId="77777777" w:rsidTr="00B76873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70579" w14:textId="77777777" w:rsidR="00E92985" w:rsidRPr="00BA6E0D" w:rsidRDefault="00E92985" w:rsidP="00B76873">
            <w:pPr>
              <w:shd w:val="clear" w:color="auto" w:fill="FFFFFF"/>
              <w:spacing w:line="278" w:lineRule="exact"/>
              <w:ind w:left="77" w:righ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9E2C0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критерия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CB9E4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оценки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142702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Баллы </w:t>
            </w:r>
          </w:p>
        </w:tc>
      </w:tr>
      <w:tr w:rsidR="00E92985" w:rsidRPr="006E59D6" w14:paraId="206B3EA5" w14:textId="77777777" w:rsidTr="00B76873">
        <w:trPr>
          <w:trHeight w:val="2471"/>
        </w:trPr>
        <w:tc>
          <w:tcPr>
            <w:tcW w:w="3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611470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559D152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состав участника конкурса, необходимый для достижения результатов предоставления гранта</w:t>
            </w:r>
          </w:p>
          <w:p w14:paraId="11C01F51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27E28E4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У руководителя проекта оценивается:</w:t>
            </w:r>
          </w:p>
          <w:p w14:paraId="0CF36ABA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22860" w14:textId="77777777" w:rsidR="00E92985" w:rsidRDefault="00E92985" w:rsidP="007C2AA0">
            <w:pPr>
              <w:pStyle w:val="af"/>
              <w:numPr>
                <w:ilvl w:val="1"/>
                <w:numId w:val="7"/>
              </w:num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опыт руководства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конгрессно-выставочными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проектами, направленными на поддержку </w:t>
            </w:r>
          </w:p>
          <w:p w14:paraId="77E3DDA9" w14:textId="77777777" w:rsidR="00E92985" w:rsidRPr="00BA6E0D" w:rsidRDefault="00E92985" w:rsidP="00B76873">
            <w:pPr>
              <w:pStyle w:val="af"/>
              <w:shd w:val="clear" w:color="auto" w:fill="FFFFFF"/>
              <w:tabs>
                <w:tab w:val="left" w:pos="53"/>
              </w:tabs>
              <w:spacing w:line="274" w:lineRule="exact"/>
              <w:ind w:left="55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и продвижение русского языка, российского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науки и технологий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рубежом,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заказчиков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BA715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</w:t>
            </w:r>
          </w:p>
          <w:p w14:paraId="6905D939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 по каждой позиции*</w:t>
            </w:r>
          </w:p>
        </w:tc>
      </w:tr>
      <w:tr w:rsidR="00E92985" w:rsidRPr="006E59D6" w14:paraId="3BA808AA" w14:textId="77777777" w:rsidTr="00B76873">
        <w:trPr>
          <w:trHeight w:val="1006"/>
        </w:trPr>
        <w:tc>
          <w:tcPr>
            <w:tcW w:w="3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4EF8BD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A9385C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E40920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, привлеченных к реализации проекта,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руководителя проекта,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оценивается:</w:t>
            </w:r>
          </w:p>
          <w:p w14:paraId="163ED317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4D142" w14:textId="77777777" w:rsidR="00E92985" w:rsidRPr="00BA6E0D" w:rsidRDefault="00E92985" w:rsidP="007C2AA0">
            <w:pPr>
              <w:pStyle w:val="af"/>
              <w:numPr>
                <w:ilvl w:val="1"/>
                <w:numId w:val="7"/>
              </w:num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уровень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ученой степени/звания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C716C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5" w:rsidRPr="006E59D6" w14:paraId="2F79D6A0" w14:textId="77777777" w:rsidTr="00B76873">
        <w:trPr>
          <w:trHeight w:val="930"/>
        </w:trPr>
        <w:tc>
          <w:tcPr>
            <w:tcW w:w="3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6136BA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7D56AA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726A1C" w14:textId="77777777" w:rsidR="00E92985" w:rsidRPr="00BA6E0D" w:rsidRDefault="00E92985" w:rsidP="007C2AA0">
            <w:pPr>
              <w:pStyle w:val="af"/>
              <w:numPr>
                <w:ilvl w:val="1"/>
                <w:numId w:val="7"/>
              </w:num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опыт работы в профильных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тематике конкурса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D9068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5" w:rsidRPr="006E59D6" w14:paraId="297F5B7C" w14:textId="77777777" w:rsidTr="00B76873">
        <w:trPr>
          <w:trHeight w:val="634"/>
        </w:trPr>
        <w:tc>
          <w:tcPr>
            <w:tcW w:w="3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02B80BA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F66026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D35FF5" w14:textId="77777777" w:rsidR="00E92985" w:rsidRPr="00BA6E0D" w:rsidRDefault="00E92985" w:rsidP="007C2AA0">
            <w:pPr>
              <w:pStyle w:val="af"/>
              <w:numPr>
                <w:ilvl w:val="1"/>
                <w:numId w:val="7"/>
              </w:num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опыт разработки концепций и программ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конкурса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4FEC9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5" w:rsidRPr="006E59D6" w14:paraId="5F13644E" w14:textId="77777777" w:rsidTr="00B76873">
        <w:trPr>
          <w:trHeight w:val="1730"/>
        </w:trPr>
        <w:tc>
          <w:tcPr>
            <w:tcW w:w="3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E55E45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5E35B7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83F6D40" w14:textId="77777777" w:rsidR="00E92985" w:rsidRPr="00BA6E0D" w:rsidRDefault="00E92985" w:rsidP="007C2AA0">
            <w:pPr>
              <w:pStyle w:val="af"/>
              <w:numPr>
                <w:ilvl w:val="1"/>
                <w:numId w:val="7"/>
              </w:numPr>
              <w:shd w:val="clear" w:color="auto" w:fill="FFFFFF"/>
              <w:tabs>
                <w:tab w:val="left" w:pos="53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конгрессно-выставочных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, направленными на поддержку и продвижение русского языка, российского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науки и технологий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рубежом,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заказчиков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ED378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985" w:rsidRPr="006E59D6" w14:paraId="639983E4" w14:textId="77777777" w:rsidTr="00B76873">
        <w:trPr>
          <w:trHeight w:val="1006"/>
        </w:trPr>
        <w:tc>
          <w:tcPr>
            <w:tcW w:w="3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BE9A5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F023C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45807B" w14:textId="77777777" w:rsidR="00E92985" w:rsidRPr="00BA6E0D" w:rsidRDefault="00E92985" w:rsidP="00B76873">
            <w:pPr>
              <w:shd w:val="clear" w:color="auto" w:fill="FFFFFF"/>
              <w:tabs>
                <w:tab w:val="left" w:pos="244"/>
              </w:tabs>
              <w:spacing w:line="274" w:lineRule="exact"/>
              <w:ind w:left="244" w:righ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EA980" w14:textId="77777777" w:rsidR="00E92985" w:rsidRPr="00BA6E0D" w:rsidRDefault="00E92985" w:rsidP="00B76873">
            <w:pPr>
              <w:shd w:val="clear" w:color="auto" w:fill="FFFFFF"/>
              <w:tabs>
                <w:tab w:val="left" w:pos="379"/>
              </w:tabs>
              <w:spacing w:line="274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Балл по данному критерию определяется как сумма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казателям 1.1 – 1.5</w:t>
            </w:r>
          </w:p>
        </w:tc>
      </w:tr>
      <w:tr w:rsidR="00E92985" w:rsidRPr="006E59D6" w14:paraId="140336BE" w14:textId="77777777" w:rsidTr="00B76873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5AD5A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82246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Качество описания проекта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7A355" w14:textId="77777777" w:rsidR="00E92985" w:rsidRPr="00BA6E0D" w:rsidRDefault="00E92985" w:rsidP="00B76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к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ачество проработки проекта</w:t>
            </w:r>
          </w:p>
          <w:p w14:paraId="7511CDCA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ind w:righ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 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контроля проекта</w:t>
            </w:r>
          </w:p>
          <w:p w14:paraId="4710BD63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ind w:left="243"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E544E" w14:textId="77777777" w:rsidR="00E92985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Балл по данному критерию определяется как сумма по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казателям</w:t>
            </w:r>
          </w:p>
          <w:p w14:paraId="3A353045" w14:textId="77777777" w:rsidR="00E92985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и 2.2.</w:t>
            </w:r>
          </w:p>
          <w:p w14:paraId="25898B2E" w14:textId="77777777" w:rsidR="00E92985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100**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8AD1B76" w14:textId="77777777" w:rsidR="00E92985" w:rsidRPr="00BA6E0D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985" w:rsidRPr="006E59D6" w14:paraId="491C6E21" w14:textId="77777777" w:rsidTr="00B76873"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7C554" w14:textId="77777777" w:rsidR="00E92985" w:rsidRPr="00BA6E0D" w:rsidRDefault="00E92985" w:rsidP="00B7687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A0B18" w14:textId="77777777" w:rsidR="00E92985" w:rsidRPr="00BA6E0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 участника конкурса, необходимый для достижения результатов предоставления 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гранта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880EA" w14:textId="77777777" w:rsidR="00E92985" w:rsidRPr="00BA6E0D" w:rsidRDefault="00E92985" w:rsidP="00B76873">
            <w:pPr>
              <w:shd w:val="clear" w:color="auto" w:fill="FFFFFF"/>
              <w:tabs>
                <w:tab w:val="left" w:pos="53"/>
              </w:tabs>
              <w:ind w:righ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3.1. 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Оценивается подтвержденный опыт организации и проведения в очном, дистанционном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гибридном 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конгрессно-выставочных 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и продвижение русского языка, российского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науки и технологий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рубежом</w:t>
            </w:r>
            <w:r w:rsidRPr="00BA6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заказчиков</w:t>
            </w:r>
            <w:r w:rsidRPr="00BA6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(копии 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контрактов/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соглашений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актов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сдачи-приемки исполненных обязательств/принятых отчетов о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достижении значений результатов предоставления гранта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отчетов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расходах, источником финансового обеспечения которых является грант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представленным контрактам/соглашениям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6921C" w14:textId="77777777" w:rsidR="00E92985" w:rsidRPr="00CC123D" w:rsidRDefault="00E92985" w:rsidP="00B7687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Предложение</w:t>
            </w:r>
          </w:p>
          <w:p w14:paraId="7B2014CF" w14:textId="77777777" w:rsidR="00E92985" w:rsidRPr="00CC123D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участника.</w:t>
            </w:r>
          </w:p>
          <w:p w14:paraId="18CB44D5" w14:textId="77777777" w:rsidR="00E92985" w:rsidRPr="00BA6E0D" w:rsidRDefault="00E92985" w:rsidP="00B76873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представленных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комплектов 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документов, 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подтверждающих 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копии контрактов/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соглашений</w:t>
            </w:r>
            <w:r w:rsidRPr="00CC12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актов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сдачи-приемки исполненных обязательств/принятых отчетов о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достижении значений результатов предоставления гранта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отчетов </w:t>
            </w:r>
            <w:r w:rsidRPr="00D7463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расходах, источником финансового обеспечения которых является грант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 представленным контрактам/соглашениям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C1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C74B0BA" w14:textId="77777777" w:rsidR="00E92985" w:rsidRDefault="00E92985" w:rsidP="004E67EB">
      <w:pPr>
        <w:shd w:val="clear" w:color="auto" w:fill="FFFFFF"/>
        <w:ind w:left="264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</w:p>
    <w:p w14:paraId="776C8757" w14:textId="77777777" w:rsidR="004E67EB" w:rsidRDefault="004E67EB" w:rsidP="004E67EB">
      <w:pPr>
        <w:pStyle w:val="af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065A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* По каждой позиции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вписывается количество представленных в заявке документов, которые подтверждают квалификацию.</w:t>
      </w:r>
    </w:p>
    <w:p w14:paraId="1991139D" w14:textId="77777777" w:rsidR="004E67EB" w:rsidRDefault="004E67EB" w:rsidP="004E67EB">
      <w:pPr>
        <w:shd w:val="clear" w:color="auto" w:fill="FFFFFF"/>
        <w:ind w:left="264"/>
        <w:rPr>
          <w:rFonts w:ascii="Times New Roman" w:hAnsi="Times New Roman" w:cs="Times New Roman"/>
          <w:color w:val="000000"/>
          <w:spacing w:val="-2"/>
          <w:sz w:val="24"/>
          <w:szCs w:val="24"/>
          <w:highlight w:val="yellow"/>
        </w:rPr>
      </w:pPr>
    </w:p>
    <w:p w14:paraId="6DAA1D03" w14:textId="77777777" w:rsidR="004E67EB" w:rsidRPr="00F27D4B" w:rsidRDefault="004E67EB" w:rsidP="004E67EB">
      <w:pPr>
        <w:pStyle w:val="af"/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D4B">
        <w:rPr>
          <w:rFonts w:ascii="Times New Roman" w:hAnsi="Times New Roman" w:cs="Times New Roman"/>
          <w:sz w:val="24"/>
          <w:szCs w:val="24"/>
        </w:rPr>
        <w:t>** Алгоритм расчета показателя:</w:t>
      </w:r>
    </w:p>
    <w:p w14:paraId="3227F806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8A1A7B">
        <w:rPr>
          <w:rFonts w:ascii="Times New Roman" w:hAnsi="Times New Roman" w:cs="Times New Roman"/>
          <w:sz w:val="24"/>
          <w:szCs w:val="24"/>
        </w:rPr>
        <w:t>: Качество проработки проекта</w:t>
      </w:r>
    </w:p>
    <w:p w14:paraId="4262C271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Алгоритм расчета:</w:t>
      </w:r>
    </w:p>
    <w:p w14:paraId="61CA2EBB" w14:textId="20B56007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14:paraId="246FB94A" w14:textId="77777777" w:rsidR="004E67EB" w:rsidRPr="008A1A7B" w:rsidRDefault="004E67EB" w:rsidP="004E67EB">
      <w:pPr>
        <w:tabs>
          <w:tab w:val="left" w:pos="496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 xml:space="preserve">Описание проекта содержит алгоритм действий по организации работ. Все работы и/или механизмы решений, включенные в проект, обоснованы, взаимосвязаны. Представлено обоснование выбора целевых групп, на которые рассчитаны основные результаты реализации проекта. План-график работ детализирован по каждому виду работ. Обозначены промежуточные результаты по каждому виду работ и конечные результаты. Заявленные объемы работ соответствуют обозначенным срокам. </w:t>
      </w:r>
    </w:p>
    <w:p w14:paraId="6D24214C" w14:textId="33DCA310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14:paraId="1E1E6383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Описание проекта содержит алгоритм действий по организации работ. Обосновано не менее 75% работ и/или механизмов решений, включенных в проект. Представлено обоснование выбора целевых групп, на которые рассчитаны основные результаты реализации проекта. План-график работ детализирован по каждому виду работ. Обозначены промежуточные результаты по каждому виду работ и конечные результаты. Заявленные объемы работ соответствуют обозначенным срокам.</w:t>
      </w:r>
    </w:p>
    <w:p w14:paraId="0EDC58A8" w14:textId="694CBC7D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</w:t>
      </w:r>
    </w:p>
    <w:p w14:paraId="3641E41F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 xml:space="preserve">Описание проекта содержит алгоритм действий по организации работ. Обосновано не менее </w:t>
      </w:r>
      <w:r w:rsidRPr="008A1A7B">
        <w:rPr>
          <w:rFonts w:ascii="Times New Roman" w:hAnsi="Times New Roman" w:cs="Times New Roman"/>
          <w:sz w:val="24"/>
          <w:szCs w:val="24"/>
        </w:rPr>
        <w:lastRenderedPageBreak/>
        <w:t>50% работ и/или механизмов решений, включенных в проект. Представлено обоснование выбора целевых групп, на которые рассчитаны основные результаты реализации проекта. План-график работ детализирован не по всем видам работ. Обозначены только конечные результаты. Заявленные объемы работ соответствуют обозначенным срокам.</w:t>
      </w:r>
    </w:p>
    <w:p w14:paraId="18D950DB" w14:textId="419E990C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</w:t>
      </w:r>
      <w:r w:rsidR="004E67EB">
        <w:rPr>
          <w:rFonts w:ascii="Times New Roman" w:hAnsi="Times New Roman" w:cs="Times New Roman"/>
          <w:sz w:val="24"/>
          <w:szCs w:val="24"/>
        </w:rPr>
        <w:t>ов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FA1FF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Обосновано не менее 50% работ и/или механизмов решений, включенных в проект.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7B">
        <w:rPr>
          <w:rFonts w:ascii="Times New Roman" w:hAnsi="Times New Roman" w:cs="Times New Roman"/>
          <w:sz w:val="24"/>
          <w:szCs w:val="24"/>
        </w:rPr>
        <w:t>Описание проекта не содержит алгоритм действий по организации работ. Представлено обоснование выбора целевых групп, на которые рассчитаны основные результаты реализации проекта.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7B">
        <w:rPr>
          <w:rFonts w:ascii="Times New Roman" w:hAnsi="Times New Roman" w:cs="Times New Roman"/>
          <w:sz w:val="24"/>
          <w:szCs w:val="24"/>
        </w:rPr>
        <w:t>План-график работ не детализирован по видам работ. Обозначены только конечные результаты. Не все заявленные объемы работ соответствуют обозначенным срокам.</w:t>
      </w:r>
    </w:p>
    <w:p w14:paraId="60F69591" w14:textId="5DDF5835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</w:t>
      </w:r>
      <w:r w:rsidR="004E67EB">
        <w:rPr>
          <w:rFonts w:ascii="Times New Roman" w:hAnsi="Times New Roman" w:cs="Times New Roman"/>
          <w:sz w:val="24"/>
          <w:szCs w:val="24"/>
        </w:rPr>
        <w:t>ов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4C506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Обосновано менее 50% работ и/или механизмов решений, включенных в проект.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7B">
        <w:rPr>
          <w:rFonts w:ascii="Times New Roman" w:hAnsi="Times New Roman" w:cs="Times New Roman"/>
          <w:sz w:val="24"/>
          <w:szCs w:val="24"/>
        </w:rPr>
        <w:t>Описание проекта не содержит алгоритма действий по организации работ. Обоснование выбора целевых групп, на которые рассчитаны основные результаты реализации проекта, не представлено. Заявленные объемы работ не соответствуют обозначенным срокам.</w:t>
      </w:r>
    </w:p>
    <w:p w14:paraId="73975FDA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0 баллов</w:t>
      </w:r>
    </w:p>
    <w:p w14:paraId="114524F6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Работы и/или механизмы решений, включенных в проект, не обоснованы.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7B">
        <w:rPr>
          <w:rFonts w:ascii="Times New Roman" w:hAnsi="Times New Roman" w:cs="Times New Roman"/>
          <w:sz w:val="24"/>
          <w:szCs w:val="24"/>
        </w:rPr>
        <w:t>Описание проекта не содержит алгоритма действий по организации работ. Обоснование выбора целевых групп, на которые рассчитаны основные результаты реализации проекта, не представлено. Заявленные объемы работ не соответствуют обозначенным срокам.</w:t>
      </w:r>
    </w:p>
    <w:p w14:paraId="24A7A119" w14:textId="77777777" w:rsidR="004E67EB" w:rsidRDefault="004E67EB" w:rsidP="004E67EB">
      <w:pPr>
        <w:pStyle w:val="af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DC0A9B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Показатель 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A1A7B">
        <w:rPr>
          <w:rFonts w:ascii="Times New Roman" w:hAnsi="Times New Roman" w:cs="Times New Roman"/>
          <w:sz w:val="24"/>
          <w:szCs w:val="24"/>
        </w:rPr>
        <w:t xml:space="preserve"> Уровень контроля проекта.</w:t>
      </w:r>
    </w:p>
    <w:p w14:paraId="0D8FC3F0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Алгоритм расчета:</w:t>
      </w:r>
    </w:p>
    <w:p w14:paraId="5F5C89AE" w14:textId="4C920DA9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– высокая степень уровня контроля проекта.</w:t>
      </w:r>
    </w:p>
    <w:p w14:paraId="7C1ABA97" w14:textId="5591C58E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 xml:space="preserve">Заложенная в проекте система оценки достижения результатов включает текущую и итоговую оценку результатов, оценку эффективности расходования средств гранта, оценку деятельности </w:t>
      </w:r>
      <w:r w:rsidR="00416D8E" w:rsidRPr="00416D8E">
        <w:rPr>
          <w:rFonts w:ascii="Times New Roman" w:hAnsi="Times New Roman" w:cs="Times New Roman"/>
          <w:sz w:val="24"/>
          <w:szCs w:val="24"/>
        </w:rPr>
        <w:t>специалистов и организаций, привлеченных к реализации проекта</w:t>
      </w:r>
      <w:r w:rsidRPr="00416D8E">
        <w:rPr>
          <w:rFonts w:ascii="Times New Roman" w:hAnsi="Times New Roman" w:cs="Times New Roman"/>
          <w:sz w:val="24"/>
          <w:szCs w:val="24"/>
        </w:rPr>
        <w:t xml:space="preserve">, </w:t>
      </w:r>
      <w:r w:rsidRPr="008A1A7B">
        <w:rPr>
          <w:rFonts w:ascii="Times New Roman" w:hAnsi="Times New Roman" w:cs="Times New Roman"/>
          <w:sz w:val="24"/>
          <w:szCs w:val="24"/>
        </w:rPr>
        <w:t>позволяет фиксировать цели деятельности, фиксировать критерии, процедуры, инструменты оценки и формы представления ее результатов, фиксировать условия и границы применения.</w:t>
      </w:r>
    </w:p>
    <w:p w14:paraId="28751FA7" w14:textId="48041C2D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– уровень контроля проекта выше среднего.</w:t>
      </w:r>
    </w:p>
    <w:p w14:paraId="304C199E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Заложенная в проекте система оценки достижения результатов включает текущую и итоговую оценку результатов, оценку деятельности педагогов, позволяет фиксировать цели деятельности, критерии, процедуры, инструменты и формы представления ее результатов.</w:t>
      </w:r>
    </w:p>
    <w:p w14:paraId="727F94F7" w14:textId="5129BCCD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баллов – средний уровень контроля проекта.</w:t>
      </w:r>
    </w:p>
    <w:p w14:paraId="2382CE61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Заложенная в проекте система оценки достижения результатов включает только текущую, итоговую оценку результатов и оценку деятельности педагогов.</w:t>
      </w:r>
    </w:p>
    <w:p w14:paraId="6C342272" w14:textId="3D85C79E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67EB">
        <w:rPr>
          <w:rFonts w:ascii="Times New Roman" w:hAnsi="Times New Roman" w:cs="Times New Roman"/>
          <w:sz w:val="24"/>
          <w:szCs w:val="24"/>
        </w:rPr>
        <w:t>0 баллов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- уровень контроля проекта ниже среднего.</w:t>
      </w:r>
    </w:p>
    <w:p w14:paraId="271A6CFF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 xml:space="preserve">Заложенная в проекте система оценки достижения результатов включает только текущую и </w:t>
      </w:r>
      <w:r w:rsidRPr="008A1A7B">
        <w:rPr>
          <w:rFonts w:ascii="Times New Roman" w:hAnsi="Times New Roman" w:cs="Times New Roman"/>
          <w:sz w:val="24"/>
          <w:szCs w:val="24"/>
        </w:rPr>
        <w:lastRenderedPageBreak/>
        <w:t>итоговую оценку результатов.</w:t>
      </w:r>
    </w:p>
    <w:p w14:paraId="3BD43699" w14:textId="6C76558E" w:rsidR="004E67EB" w:rsidRPr="008A1A7B" w:rsidRDefault="002D75BF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E67EB">
        <w:rPr>
          <w:rFonts w:ascii="Times New Roman" w:hAnsi="Times New Roman" w:cs="Times New Roman"/>
          <w:sz w:val="24"/>
          <w:szCs w:val="24"/>
        </w:rPr>
        <w:t>0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балл</w:t>
      </w:r>
      <w:r w:rsidR="004E67EB">
        <w:rPr>
          <w:rFonts w:ascii="Times New Roman" w:hAnsi="Times New Roman" w:cs="Times New Roman"/>
          <w:sz w:val="24"/>
          <w:szCs w:val="24"/>
        </w:rPr>
        <w:t>ов</w:t>
      </w:r>
      <w:r w:rsidR="004E67EB" w:rsidRPr="008A1A7B">
        <w:rPr>
          <w:rFonts w:ascii="Times New Roman" w:hAnsi="Times New Roman" w:cs="Times New Roman"/>
          <w:sz w:val="24"/>
          <w:szCs w:val="24"/>
        </w:rPr>
        <w:t xml:space="preserve"> – низкий уровень контроля проекта.</w:t>
      </w:r>
    </w:p>
    <w:p w14:paraId="573F5BC1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Заложенная в проекте система оценки достижения результатов включает только итоговую оценку результатов.</w:t>
      </w:r>
    </w:p>
    <w:p w14:paraId="34AFE297" w14:textId="77777777" w:rsidR="004E67EB" w:rsidRPr="008A1A7B" w:rsidRDefault="004E67EB" w:rsidP="004E67E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1A7B">
        <w:rPr>
          <w:rFonts w:ascii="Times New Roman" w:hAnsi="Times New Roman" w:cs="Times New Roman"/>
          <w:sz w:val="24"/>
          <w:szCs w:val="24"/>
        </w:rPr>
        <w:t>0 баллов – данный критерий не применим по отношению к рассматриваемому проекту.</w:t>
      </w:r>
    </w:p>
    <w:p w14:paraId="34E44B8E" w14:textId="77777777" w:rsidR="00F93BED" w:rsidRDefault="00F93BED" w:rsidP="00F93BED">
      <w:pPr>
        <w:tabs>
          <w:tab w:val="left" w:pos="5529"/>
        </w:tabs>
        <w:ind w:right="3797"/>
        <w:rPr>
          <w:rFonts w:ascii="Times New Roman" w:hAnsi="Times New Roman" w:cs="Times New Roman"/>
          <w:color w:val="000000"/>
          <w:sz w:val="28"/>
          <w:szCs w:val="28"/>
        </w:rPr>
      </w:pPr>
    </w:p>
    <w:p w14:paraId="7BE6939A" w14:textId="30C2421D" w:rsidR="00F93BED" w:rsidRPr="00F93BED" w:rsidRDefault="00F93BED" w:rsidP="00F93BED">
      <w:pPr>
        <w:tabs>
          <w:tab w:val="left" w:pos="5529"/>
        </w:tabs>
        <w:ind w:right="3797"/>
        <w:rPr>
          <w:rFonts w:ascii="Times New Roman" w:hAnsi="Times New Roman" w:cs="Times New Roman"/>
          <w:color w:val="000000"/>
          <w:sz w:val="28"/>
          <w:szCs w:val="28"/>
        </w:rPr>
      </w:pPr>
      <w:r w:rsidRPr="00F93BED">
        <w:rPr>
          <w:rFonts w:ascii="Times New Roman" w:hAnsi="Times New Roman" w:cs="Times New Roman"/>
          <w:color w:val="000000"/>
          <w:sz w:val="28"/>
          <w:szCs w:val="28"/>
        </w:rPr>
        <w:t>Порядок оценки</w:t>
      </w:r>
      <w:r w:rsidR="002964D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7B979B9" w14:textId="77777777" w:rsidR="00F93BED" w:rsidRPr="00F93BED" w:rsidRDefault="00F93BED" w:rsidP="00F93BED">
      <w:pPr>
        <w:tabs>
          <w:tab w:val="left" w:pos="5529"/>
        </w:tabs>
        <w:ind w:right="3797"/>
        <w:rPr>
          <w:rFonts w:ascii="Times New Roman" w:hAnsi="Times New Roman" w:cs="Times New Roman"/>
          <w:sz w:val="28"/>
          <w:szCs w:val="28"/>
        </w:rPr>
      </w:pPr>
    </w:p>
    <w:p w14:paraId="7071DB24" w14:textId="77777777" w:rsidR="00E34D30" w:rsidRPr="00456094" w:rsidRDefault="00E34D30" w:rsidP="00E34D30">
      <w:pPr>
        <w:widowControl/>
        <w:tabs>
          <w:tab w:val="left" w:pos="4536"/>
        </w:tabs>
        <w:overflowPunct w:val="0"/>
        <w:ind w:right="14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56094">
        <w:rPr>
          <w:rFonts w:ascii="Times New Roman" w:hAnsi="Times New Roman" w:cs="Times New Roman"/>
          <w:b/>
          <w:color w:val="000000"/>
          <w:sz w:val="28"/>
          <w:szCs w:val="28"/>
        </w:rPr>
        <w:t>Кадровый состав участника конкурса, необходимый для достижения результатов предоставления гранта</w:t>
      </w:r>
    </w:p>
    <w:p w14:paraId="5AF0E4FE" w14:textId="77777777" w:rsidR="00E34D30" w:rsidRPr="00456094" w:rsidRDefault="00E34D30" w:rsidP="00E34D30">
      <w:pPr>
        <w:overflowPunct w:val="0"/>
        <w:spacing w:line="240" w:lineRule="exact"/>
        <w:ind w:right="141"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68DDA49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настоящим критерием оцениваются подтвержденные сведения о специалистах, которых Участник конкурса предполагает привлечь к выполнению работ.  </w:t>
      </w:r>
    </w:p>
    <w:p w14:paraId="6AFBFF94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Количество баллов, присуждаемых по критерию, определяется по формуле:</w:t>
      </w:r>
    </w:p>
    <w:p w14:paraId="6088C188" w14:textId="77777777" w:rsidR="00E34D30" w:rsidRPr="00456094" w:rsidRDefault="00E34D30" w:rsidP="00E34D30">
      <w:pPr>
        <w:overflowPunct w:val="0"/>
        <w:ind w:left="142"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975667A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ксу 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*100 * (К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ксу 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/ К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ксу 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max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14:paraId="27E961FD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3F60F091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при этом КБ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 max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ксу 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* 100,</w:t>
      </w:r>
    </w:p>
    <w:p w14:paraId="04F9B35C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A628B3D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3184938E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ксу 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- рейтинг (количество баллов) i-й Заявки по критерию «Кадровый состав участника конкурса, необходимый для достижения результатов предоставления гранта» с учетом коэффициента значимости критерия;</w:t>
      </w:r>
    </w:p>
    <w:p w14:paraId="461D73BF" w14:textId="77777777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КЗ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значимости критерия;</w:t>
      </w:r>
    </w:p>
    <w:p w14:paraId="72EE32F6" w14:textId="106C8E91" w:rsidR="00E34D30" w:rsidRPr="00456094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 i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– число подтвержденных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в Заявке i-го Участника;</w:t>
      </w:r>
    </w:p>
    <w:p w14:paraId="3725F9A2" w14:textId="4A51D8FE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5609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Pr="0045609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max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– число подтвержденных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456094">
        <w:rPr>
          <w:rFonts w:ascii="Times New Roman" w:hAnsi="Times New Roman" w:cs="Times New Roman"/>
          <w:color w:val="000000"/>
          <w:sz w:val="28"/>
          <w:szCs w:val="28"/>
        </w:rPr>
        <w:t>, предложенное в Заявке, получившей максимальное значение критерия.</w:t>
      </w:r>
    </w:p>
    <w:p w14:paraId="46E695D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70F38B7" w14:textId="026A2150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Неподтвержденное наличие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с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952AAA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, а именно отсутствие копий документов или отсутствие описания опыта или роли Специалистов:</w:t>
      </w:r>
    </w:p>
    <w:p w14:paraId="3DFF95A1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ксу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0. </w:t>
      </w:r>
    </w:p>
    <w:p w14:paraId="111C1077" w14:textId="77777777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CB069F0" w14:textId="77777777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34D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Качество описания проекта</w:t>
      </w:r>
    </w:p>
    <w:p w14:paraId="16DD0BAF" w14:textId="77777777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15F6D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настоящим критерием оцениваются качество проработки и контроля реализации проекта.  </w:t>
      </w:r>
    </w:p>
    <w:p w14:paraId="1AAB6DC6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Количество баллов, присуждаемых по критерию, определяется по формуле:</w:t>
      </w:r>
    </w:p>
    <w:p w14:paraId="3D9F0C56" w14:textId="77777777" w:rsidR="00E34D30" w:rsidRPr="00E34D30" w:rsidRDefault="00E34D30" w:rsidP="00E34D30">
      <w:pPr>
        <w:overflowPunct w:val="0"/>
        <w:ind w:left="142"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9A91D0E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i</w:t>
      </w:r>
      <w:r w:rsidRPr="00E34D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= 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E34D30">
        <w:rPr>
          <w:rFonts w:ascii="Times New Roman" w:hAnsi="Times New Roman" w:cs="Times New Roman"/>
          <w:color w:val="000000"/>
          <w:sz w:val="28"/>
          <w:szCs w:val="28"/>
          <w:lang w:val="en-US"/>
        </w:rPr>
        <w:t>* (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кпп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i</w:t>
      </w:r>
      <w:r w:rsidRPr="00E34D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+ 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укп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 xml:space="preserve"> i</w:t>
      </w:r>
      <w:r w:rsidRPr="00E34D30">
        <w:rPr>
          <w:rFonts w:ascii="Times New Roman" w:hAnsi="Times New Roman" w:cs="Times New Roman"/>
          <w:color w:val="000000"/>
          <w:sz w:val="28"/>
          <w:szCs w:val="28"/>
          <w:lang w:val="en-US"/>
        </w:rPr>
        <w:t>),</w:t>
      </w:r>
    </w:p>
    <w:p w14:paraId="07CC6573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75CAB91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при этом 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 max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* 100,</w:t>
      </w:r>
    </w:p>
    <w:p w14:paraId="492EBBC2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20E5D26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14:paraId="2BC5737D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рейтинг (количество баллов) i-й Заявки по критерию «Качество описания проекта» с учетом коэффициента значимости критерия;</w:t>
      </w:r>
    </w:p>
    <w:p w14:paraId="50EC537B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значимости критерия;</w:t>
      </w:r>
    </w:p>
    <w:p w14:paraId="154B840E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кпп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- рейтинг (количество баллов) i-й Заявки по показателю «Качество проработки проекта»;</w:t>
      </w:r>
    </w:p>
    <w:p w14:paraId="0D15D5EB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укп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- рейтинг (количество баллов) i-й Заявки по показателю «Уровень контроля проекта».</w:t>
      </w:r>
    </w:p>
    <w:p w14:paraId="19BC6121" w14:textId="77777777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 max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– максимальное количество баллов, присуждаемых по критерию.</w:t>
      </w:r>
    </w:p>
    <w:p w14:paraId="6AE6F0C6" w14:textId="77777777" w:rsidR="00E34D30" w:rsidRPr="00E34D30" w:rsidRDefault="00E34D30" w:rsidP="00E34D30">
      <w:pPr>
        <w:widowControl/>
        <w:tabs>
          <w:tab w:val="left" w:pos="4536"/>
        </w:tabs>
        <w:overflowPunct w:val="0"/>
        <w:ind w:right="141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AFC834" w14:textId="77777777" w:rsidR="00E34D30" w:rsidRPr="00E34D30" w:rsidRDefault="00E34D30" w:rsidP="00E34D30">
      <w:pPr>
        <w:widowControl/>
        <w:tabs>
          <w:tab w:val="left" w:pos="4536"/>
        </w:tabs>
        <w:overflowPunct w:val="0"/>
        <w:ind w:right="141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34D30">
        <w:rPr>
          <w:rFonts w:ascii="Times New Roman" w:hAnsi="Times New Roman" w:cs="Times New Roman"/>
          <w:b/>
          <w:color w:val="000000"/>
          <w:sz w:val="28"/>
          <w:szCs w:val="28"/>
        </w:rPr>
        <w:t>Опыт участника конкурса, необходимый для достижения результатов предоставления гранта</w:t>
      </w:r>
    </w:p>
    <w:p w14:paraId="4AA03880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FA45685" w14:textId="77777777" w:rsidR="00E34D30" w:rsidRPr="00E34D30" w:rsidRDefault="00E34D30" w:rsidP="00E34D30">
      <w:pPr>
        <w:widowControl/>
        <w:tabs>
          <w:tab w:val="left" w:pos="4536"/>
        </w:tabs>
        <w:overflowPunct w:val="0"/>
        <w:ind w:right="14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В соответствии с настоящим критерием оцениваются подтвержденные сведения об опыте участника конкурса, необходимого для достижения результатов предоставления гранта.</w:t>
      </w:r>
    </w:p>
    <w:p w14:paraId="5E982C38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53C95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Количество баллов, присуждаемых по критерию, определяется по формуле:</w:t>
      </w:r>
    </w:p>
    <w:p w14:paraId="0B51EA9C" w14:textId="77777777" w:rsidR="00E34D30" w:rsidRPr="00E34D30" w:rsidRDefault="00E34D30" w:rsidP="00E34D30">
      <w:pPr>
        <w:overflowPunct w:val="0"/>
        <w:ind w:left="142"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0A22B4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опыт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*100 * (К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опыт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/ К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опыт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max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14:paraId="48631D02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D5CA3E1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при этом 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 max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опыт 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* 100,</w:t>
      </w:r>
    </w:p>
    <w:p w14:paraId="0607B38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EEBC7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где:</w:t>
      </w:r>
    </w:p>
    <w:p w14:paraId="502811CD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опыт 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- рейтинг (количество баллов) i-й Заявки по критерию «Опыт участника конкурса, необходимый для достижения результатов предоставления гранта» с учетом коэффициента значимости критерия;</w:t>
      </w:r>
    </w:p>
    <w:p w14:paraId="2C3FBD84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КЗ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значимости критерия;</w:t>
      </w:r>
    </w:p>
    <w:p w14:paraId="245634D7" w14:textId="1F8B360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 i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– число </w:t>
      </w:r>
      <w:r w:rsidR="00F2147E">
        <w:rPr>
          <w:rFonts w:ascii="Times New Roman" w:hAnsi="Times New Roman" w:cs="Times New Roman"/>
          <w:color w:val="000000"/>
          <w:sz w:val="28"/>
          <w:szCs w:val="28"/>
        </w:rPr>
        <w:t>представленных комплектов документов</w:t>
      </w:r>
      <w:r w:rsidR="001E1EF4">
        <w:rPr>
          <w:rFonts w:ascii="Times New Roman" w:hAnsi="Times New Roman" w:cs="Times New Roman"/>
          <w:color w:val="000000"/>
          <w:sz w:val="28"/>
          <w:szCs w:val="28"/>
        </w:rPr>
        <w:t>, подтверждающих исполнение обязательств надлежащим образом,</w:t>
      </w:r>
      <w:r w:rsidRPr="00E34D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>в Заявке i-го Участника;</w:t>
      </w:r>
    </w:p>
    <w:p w14:paraId="1A35E550" w14:textId="29E05E37" w:rsidR="00E34D30" w:rsidRPr="00E34D30" w:rsidRDefault="00E34D30" w:rsidP="00E34D30">
      <w:pPr>
        <w:widowControl/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 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max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– число </w:t>
      </w:r>
      <w:r w:rsidR="001E1EF4">
        <w:rPr>
          <w:rFonts w:ascii="Times New Roman" w:hAnsi="Times New Roman" w:cs="Times New Roman"/>
          <w:color w:val="000000"/>
          <w:sz w:val="28"/>
          <w:szCs w:val="28"/>
        </w:rPr>
        <w:t>представленных комплектов документов, подтверждающих исполнение обязательств надлежащим образом,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в Заявке, получившей максимальное значение критерия.</w:t>
      </w:r>
    </w:p>
    <w:p w14:paraId="20AAF34C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59447E27" w14:textId="4CD96A58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Неподтвержденное наличие Опыта участника конкурса, а именно отсутствие </w:t>
      </w:r>
      <w:r w:rsidR="00C73A0E">
        <w:rPr>
          <w:rFonts w:ascii="Times New Roman" w:hAnsi="Times New Roman" w:cs="Times New Roman"/>
          <w:color w:val="000000"/>
          <w:sz w:val="28"/>
          <w:szCs w:val="28"/>
        </w:rPr>
        <w:t>комплектов документов, подтверждающих исполнение обязательств надлежащим образом</w:t>
      </w:r>
      <w:r w:rsidRPr="001E1EF4">
        <w:rPr>
          <w:rFonts w:ascii="Times New Roman" w:hAnsi="Times New Roman" w:cs="Times New Roman"/>
          <w:sz w:val="28"/>
          <w:szCs w:val="28"/>
        </w:rPr>
        <w:t>:</w:t>
      </w:r>
    </w:p>
    <w:p w14:paraId="33A88C50" w14:textId="77777777" w:rsidR="00E34D30" w:rsidRPr="00E34D30" w:rsidRDefault="00E34D30" w:rsidP="00E34D30">
      <w:pPr>
        <w:overflowPunct w:val="0"/>
        <w:ind w:right="14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34D30">
        <w:rPr>
          <w:rFonts w:ascii="Times New Roman" w:hAnsi="Times New Roman" w:cs="Times New Roman"/>
          <w:color w:val="000000"/>
          <w:sz w:val="28"/>
          <w:szCs w:val="28"/>
        </w:rPr>
        <w:t>КБ</w:t>
      </w:r>
      <w:r w:rsidRPr="00E34D3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опыт</w:t>
      </w:r>
      <w:r w:rsidRPr="00E34D30">
        <w:rPr>
          <w:rFonts w:ascii="Times New Roman" w:hAnsi="Times New Roman" w:cs="Times New Roman"/>
          <w:color w:val="000000"/>
          <w:sz w:val="28"/>
          <w:szCs w:val="28"/>
        </w:rPr>
        <w:t xml:space="preserve"> = 0. </w:t>
      </w:r>
    </w:p>
    <w:p w14:paraId="53BFB098" w14:textId="77777777" w:rsidR="00F93BED" w:rsidRDefault="00F93BED" w:rsidP="004E67EB"/>
    <w:p w14:paraId="42790589" w14:textId="77777777" w:rsidR="00D85C2A" w:rsidRPr="008579C9" w:rsidRDefault="00D85C2A" w:rsidP="00B9629E">
      <w:pPr>
        <w:shd w:val="clear" w:color="auto" w:fill="FFFFFF"/>
        <w:ind w:left="264"/>
        <w:rPr>
          <w:rFonts w:ascii="Times New Roman" w:hAnsi="Times New Roman" w:cs="Times New Roman"/>
          <w:b/>
          <w:i/>
          <w:color w:val="000000"/>
          <w:spacing w:val="-2"/>
          <w:sz w:val="24"/>
          <w:szCs w:val="24"/>
        </w:rPr>
      </w:pPr>
    </w:p>
    <w:p w14:paraId="056C13D2" w14:textId="7361C0D9" w:rsidR="00B9629E" w:rsidRPr="008579C9" w:rsidRDefault="00CE6517" w:rsidP="006923A8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24" w:firstLine="85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8579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03DFF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4AD1" w:rsidRPr="008579C9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</w:t>
      </w:r>
      <w:r w:rsidR="00244AD1" w:rsidRPr="008579C9">
        <w:t xml:space="preserve">. </w:t>
      </w:r>
      <w:r w:rsidR="007461A3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с уче</w:t>
      </w:r>
      <w:r w:rsidR="00244AD1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том результатов оценки конкурсных заявок определяет победителя. Победителем конкурса признается участник конкурса, набравший наибольшую сумму весовых значений по критериям оценки в общей оценке. </w:t>
      </w:r>
      <w:r w:rsidR="00AB2C5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17D7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представления единственной конкурсной заявки на один лот </w:t>
      </w:r>
      <w:r w:rsidR="00B41243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рейтингование и ранжирование </w:t>
      </w:r>
      <w:r w:rsidR="008417D7" w:rsidRPr="008579C9">
        <w:rPr>
          <w:rFonts w:ascii="Times New Roman" w:hAnsi="Times New Roman" w:cs="Times New Roman"/>
          <w:color w:val="000000"/>
          <w:sz w:val="28"/>
          <w:szCs w:val="28"/>
        </w:rPr>
        <w:t>конкурсн</w:t>
      </w:r>
      <w:r w:rsidR="00B41243" w:rsidRPr="008579C9">
        <w:rPr>
          <w:rFonts w:ascii="Times New Roman" w:hAnsi="Times New Roman" w:cs="Times New Roman"/>
          <w:color w:val="000000"/>
          <w:sz w:val="28"/>
          <w:szCs w:val="28"/>
        </w:rPr>
        <w:t>ых заявок не осуществляется</w:t>
      </w:r>
      <w:r w:rsidR="008417D7" w:rsidRPr="008579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DC8860" w14:textId="5A571933" w:rsidR="00244AD1" w:rsidRDefault="00244AD1" w:rsidP="00244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9C9">
        <w:rPr>
          <w:rFonts w:ascii="Times New Roman" w:hAnsi="Times New Roman" w:cs="Times New Roman"/>
          <w:sz w:val="28"/>
          <w:szCs w:val="28"/>
        </w:rPr>
        <w:t>Результаты оценки заявок на участие в конкурсе оформляются протоколом, который подписывается всеми членами конкурсной комиссии, принявшими участие в оценке заявок</w:t>
      </w:r>
      <w:r w:rsidR="008579C9" w:rsidRPr="008579C9">
        <w:rPr>
          <w:rFonts w:ascii="Times New Roman" w:hAnsi="Times New Roman" w:cs="Times New Roman"/>
          <w:sz w:val="28"/>
          <w:szCs w:val="28"/>
        </w:rPr>
        <w:t>.</w:t>
      </w:r>
    </w:p>
    <w:p w14:paraId="07CCDC4D" w14:textId="29031252" w:rsidR="008579C9" w:rsidRPr="00B643C3" w:rsidRDefault="009C6BBC" w:rsidP="008579C9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9C9">
        <w:rPr>
          <w:rFonts w:ascii="Times New Roman" w:hAnsi="Times New Roman" w:cs="Times New Roman"/>
          <w:sz w:val="28"/>
          <w:szCs w:val="28"/>
        </w:rPr>
        <w:t>2</w:t>
      </w:r>
      <w:r w:rsidR="005B0486">
        <w:rPr>
          <w:rFonts w:ascii="Times New Roman" w:hAnsi="Times New Roman" w:cs="Times New Roman"/>
          <w:sz w:val="28"/>
          <w:szCs w:val="28"/>
        </w:rPr>
        <w:t>1</w:t>
      </w:r>
      <w:r w:rsidRPr="008579C9">
        <w:rPr>
          <w:rFonts w:ascii="Times New Roman" w:hAnsi="Times New Roman" w:cs="Times New Roman"/>
          <w:sz w:val="28"/>
          <w:szCs w:val="28"/>
        </w:rPr>
        <w:t xml:space="preserve">. </w:t>
      </w:r>
      <w:r w:rsidR="008579C9" w:rsidRPr="00D717D7">
        <w:rPr>
          <w:rFonts w:ascii="Times New Roman" w:hAnsi="Times New Roman" w:cs="Times New Roman"/>
          <w:sz w:val="28"/>
          <w:szCs w:val="28"/>
        </w:rPr>
        <w:t xml:space="preserve">Конкурсная комиссия имеет право на основании оценки заявок снизить </w:t>
      </w:r>
      <w:r w:rsidR="008579C9" w:rsidRPr="00D717D7">
        <w:rPr>
          <w:rFonts w:ascii="Times New Roman" w:hAnsi="Times New Roman" w:cs="Times New Roman"/>
          <w:sz w:val="28"/>
          <w:szCs w:val="28"/>
        </w:rPr>
        <w:lastRenderedPageBreak/>
        <w:t xml:space="preserve">размер предоставляемого гранта в случае необоснованности предлагаемых </w:t>
      </w:r>
      <w:r w:rsidR="008579C9">
        <w:rPr>
          <w:rFonts w:ascii="Times New Roman" w:hAnsi="Times New Roman" w:cs="Times New Roman"/>
          <w:sz w:val="28"/>
          <w:szCs w:val="28"/>
        </w:rPr>
        <w:t>участником конкурса расходов.</w:t>
      </w:r>
    </w:p>
    <w:p w14:paraId="51D4E2CD" w14:textId="240B0441" w:rsidR="008579C9" w:rsidRDefault="008579C9" w:rsidP="008579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3C3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Конкурсная комиссия вправе не определять победителя конкурса в случае, если по результатам оценки заявок будет определено, </w:t>
      </w:r>
      <w:r w:rsidRPr="00B643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 ни одна из заявок не содержит обоснованных предложений по достижению целей </w:t>
      </w:r>
      <w:r w:rsidRPr="00B643C3">
        <w:rPr>
          <w:rFonts w:ascii="Times New Roman" w:hAnsi="Times New Roman" w:cs="Times New Roman"/>
          <w:color w:val="000000"/>
          <w:sz w:val="28"/>
          <w:szCs w:val="28"/>
        </w:rPr>
        <w:t>предоставления грантов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ADC5F4" w14:textId="0FE49C70" w:rsidR="008579C9" w:rsidRPr="008579C9" w:rsidRDefault="008579C9" w:rsidP="00244A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9C9">
        <w:rPr>
          <w:rFonts w:ascii="Times New Roman" w:hAnsi="Times New Roman" w:cs="Times New Roman"/>
          <w:sz w:val="28"/>
          <w:szCs w:val="28"/>
        </w:rPr>
        <w:t>2</w:t>
      </w:r>
      <w:r w:rsidR="005B0486">
        <w:rPr>
          <w:rFonts w:ascii="Times New Roman" w:hAnsi="Times New Roman" w:cs="Times New Roman"/>
          <w:sz w:val="28"/>
          <w:szCs w:val="28"/>
        </w:rPr>
        <w:t>2</w:t>
      </w:r>
      <w:r w:rsidRPr="008579C9">
        <w:rPr>
          <w:rFonts w:ascii="Times New Roman" w:hAnsi="Times New Roman" w:cs="Times New Roman"/>
          <w:sz w:val="28"/>
          <w:szCs w:val="28"/>
        </w:rPr>
        <w:t xml:space="preserve">. </w:t>
      </w:r>
      <w:r w:rsidRPr="008579C9">
        <w:rPr>
          <w:rFonts w:ascii="Times New Roman" w:hAnsi="Times New Roman" w:cs="Times New Roman"/>
          <w:color w:val="000000"/>
          <w:sz w:val="28"/>
          <w:szCs w:val="28"/>
        </w:rPr>
        <w:t>Россотрудничество вправе привлечь независимых экспертов для проведения рассмотрения и оценки заявок участников конкурса.</w:t>
      </w:r>
    </w:p>
    <w:p w14:paraId="433F8A7C" w14:textId="2305A1C3" w:rsidR="00A94AD6" w:rsidRPr="00756F80" w:rsidRDefault="008579C9" w:rsidP="00244AD1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9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конкурса размещается Россотрудничеством на </w:t>
      </w:r>
      <w:r w:rsidR="007461A3">
        <w:rPr>
          <w:rFonts w:ascii="Times New Roman" w:hAnsi="Times New Roman" w:cs="Times New Roman"/>
          <w:bCs/>
          <w:sz w:val="28"/>
          <w:szCs w:val="28"/>
        </w:rPr>
        <w:t>Е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>дино</w:t>
      </w:r>
      <w:r w:rsidR="007461A3">
        <w:rPr>
          <w:rFonts w:ascii="Times New Roman" w:hAnsi="Times New Roman" w:cs="Times New Roman"/>
          <w:bCs/>
          <w:sz w:val="28"/>
          <w:szCs w:val="28"/>
        </w:rPr>
        <w:t>й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61A3">
        <w:rPr>
          <w:rFonts w:ascii="Times New Roman" w:hAnsi="Times New Roman" w:cs="Times New Roman"/>
          <w:bCs/>
          <w:sz w:val="28"/>
          <w:szCs w:val="28"/>
        </w:rPr>
        <w:t>площадке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>, а также на сво</w:t>
      </w:r>
      <w:r w:rsidR="001A0B9F" w:rsidRPr="008579C9">
        <w:rPr>
          <w:rFonts w:ascii="Times New Roman" w:hAnsi="Times New Roman" w:cs="Times New Roman"/>
          <w:bCs/>
          <w:sz w:val="28"/>
          <w:szCs w:val="28"/>
        </w:rPr>
        <w:t>ем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официальн</w:t>
      </w:r>
      <w:r w:rsidR="001A0B9F" w:rsidRPr="008579C9">
        <w:rPr>
          <w:rFonts w:ascii="Times New Roman" w:hAnsi="Times New Roman" w:cs="Times New Roman"/>
          <w:bCs/>
          <w:sz w:val="28"/>
          <w:szCs w:val="28"/>
        </w:rPr>
        <w:t>ом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1A0B9F" w:rsidRPr="008579C9">
        <w:rPr>
          <w:rFonts w:ascii="Times New Roman" w:hAnsi="Times New Roman" w:cs="Times New Roman"/>
          <w:bCs/>
          <w:sz w:val="28"/>
          <w:szCs w:val="28"/>
        </w:rPr>
        <w:t>е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в сети </w:t>
      </w:r>
      <w:r w:rsidR="001A0B9F" w:rsidRPr="008579C9">
        <w:rPr>
          <w:rFonts w:ascii="Times New Roman" w:hAnsi="Times New Roman" w:cs="Times New Roman"/>
          <w:bCs/>
          <w:sz w:val="28"/>
          <w:szCs w:val="28"/>
        </w:rPr>
        <w:t>«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A0B9F" w:rsidRPr="008579C9">
        <w:rPr>
          <w:rFonts w:ascii="Times New Roman" w:hAnsi="Times New Roman" w:cs="Times New Roman"/>
          <w:bCs/>
          <w:sz w:val="28"/>
          <w:szCs w:val="28"/>
        </w:rPr>
        <w:t>»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="00A94AD6" w:rsidRPr="00416D8E">
        <w:rPr>
          <w:rFonts w:ascii="Times New Roman" w:hAnsi="Times New Roman" w:cs="Times New Roman"/>
          <w:bCs/>
          <w:sz w:val="28"/>
          <w:szCs w:val="28"/>
        </w:rPr>
        <w:t xml:space="preserve">позднее </w:t>
      </w:r>
      <w:bookmarkStart w:id="9" w:name="_Hlk70352860"/>
      <w:r w:rsidR="00A94AD6" w:rsidRPr="00416D8E">
        <w:rPr>
          <w:rFonts w:ascii="Times New Roman" w:hAnsi="Times New Roman" w:cs="Times New Roman"/>
          <w:bCs/>
          <w:sz w:val="28"/>
          <w:szCs w:val="28"/>
        </w:rPr>
        <w:t>14 календарных дней со</w:t>
      </w:r>
      <w:r w:rsidR="00A94AD6" w:rsidRPr="008579C9">
        <w:rPr>
          <w:rFonts w:ascii="Times New Roman" w:hAnsi="Times New Roman" w:cs="Times New Roman"/>
          <w:bCs/>
          <w:sz w:val="28"/>
          <w:szCs w:val="28"/>
        </w:rPr>
        <w:t xml:space="preserve"> дня окончания оценки заявок участников конкурса</w:t>
      </w:r>
      <w:bookmarkEnd w:id="9"/>
      <w:r w:rsidR="00A94AD6" w:rsidRPr="008579C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30C54E2E" w14:textId="1F41ABFB" w:rsidR="009649DB" w:rsidRPr="00D81AAA" w:rsidRDefault="008579C9" w:rsidP="009649DB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03D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649DB" w:rsidRPr="00D81AAA">
        <w:rPr>
          <w:rFonts w:ascii="Times New Roman" w:hAnsi="Times New Roman" w:cs="Times New Roman"/>
          <w:color w:val="000000"/>
          <w:sz w:val="28"/>
          <w:szCs w:val="28"/>
        </w:rPr>
        <w:t>Размер гранта определяется в соответствии с запрашиваемым размером, указанным в заявке.</w:t>
      </w:r>
    </w:p>
    <w:p w14:paraId="1C54FBE7" w14:textId="12F56BB6" w:rsidR="009649DB" w:rsidRPr="00924A48" w:rsidRDefault="008579C9" w:rsidP="009649DB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03D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2627" w:rsidRPr="00502627">
        <w:rPr>
          <w:rFonts w:ascii="Times New Roman" w:hAnsi="Times New Roman" w:cs="Times New Roman"/>
          <w:color w:val="000000"/>
          <w:sz w:val="28"/>
          <w:szCs w:val="28"/>
        </w:rPr>
        <w:t xml:space="preserve">Если размер гранта, предоставляемого получателю гранта </w:t>
      </w:r>
      <w:r w:rsidR="000902C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2627" w:rsidRPr="00502627"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конкурсной комиссии, меньше запрашиваемой в заявке суммы, получатель гранта вправе:</w:t>
      </w:r>
    </w:p>
    <w:p w14:paraId="03508172" w14:textId="77777777" w:rsidR="009649DB" w:rsidRPr="00924A48" w:rsidRDefault="00502627" w:rsidP="009649DB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627">
        <w:rPr>
          <w:rFonts w:ascii="Times New Roman" w:hAnsi="Times New Roman" w:cs="Times New Roman"/>
          <w:color w:val="000000"/>
          <w:sz w:val="28"/>
          <w:szCs w:val="28"/>
        </w:rPr>
        <w:t>а) привлечь дополнительно внебюджетные средства в целях реализации мероприятия в полном объеме согласно бюджету, указанному в заявке;</w:t>
      </w:r>
    </w:p>
    <w:p w14:paraId="4282B28E" w14:textId="55E408F0" w:rsidR="009649DB" w:rsidRPr="00924A48" w:rsidRDefault="00502627" w:rsidP="009649DB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A94AD6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отказаться от получения гранта, о чем получатель гранта должен проинформировать Россотрудничество в письменной форме в течение </w:t>
      </w:r>
      <w:r w:rsidR="008579C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4AD6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10 календарных дней со дня размещения на едином портале и на официальном сайте </w:t>
      </w:r>
      <w:r w:rsidR="001A0B9F" w:rsidRPr="008579C9">
        <w:rPr>
          <w:rFonts w:ascii="Times New Roman" w:hAnsi="Times New Roman" w:cs="Times New Roman"/>
          <w:color w:val="000000"/>
          <w:sz w:val="28"/>
          <w:szCs w:val="28"/>
        </w:rPr>
        <w:t>Россотрудничества</w:t>
      </w:r>
      <w:r w:rsidR="00A94AD6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в сети </w:t>
      </w:r>
      <w:r w:rsidR="008579C9" w:rsidRPr="008579C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94AD6" w:rsidRPr="008579C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8579C9" w:rsidRPr="008579C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4AD6" w:rsidRPr="008579C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результатах конкурса.</w:t>
      </w:r>
    </w:p>
    <w:p w14:paraId="2B08B7A6" w14:textId="5020E773" w:rsidR="009649DB" w:rsidRDefault="008579C9" w:rsidP="00973E11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B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 w:rsidRPr="00075BB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03DFF" w:rsidRPr="00075B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94AD6" w:rsidRPr="00075BBB">
        <w:rPr>
          <w:rFonts w:ascii="Times New Roman" w:hAnsi="Times New Roman" w:cs="Times New Roman"/>
          <w:color w:val="000000"/>
          <w:sz w:val="28"/>
          <w:szCs w:val="28"/>
        </w:rPr>
        <w:t>В случае если суммарный размер грантов победителям конкурса превышает объем бюджетных ассигнований, предусмотренных Россотрудничеству, дове</w:t>
      </w:r>
      <w:r w:rsidR="00A94AD6" w:rsidRPr="00075B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денных до них как получателей средств федерального бюджета на текущий финансовый год на реализацию мероприятий, предусмотренных правилами, размер гранта указанным победителям конкурса уменьшается пропорционально превышению суммарного размера.</w:t>
      </w:r>
    </w:p>
    <w:p w14:paraId="08F8762A" w14:textId="7A6AF53D" w:rsidR="00207A26" w:rsidRPr="00261DAD" w:rsidRDefault="008579C9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. Получатель гранта на 1-е число месяца, в котором размещена информация о результатах конкурса должен соответствовать требованиям, указанным в пункте </w:t>
      </w:r>
      <w:r w:rsidR="00261DAD" w:rsidRPr="00261DA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1DAD" w:rsidRPr="00261DAD">
        <w:rPr>
          <w:rFonts w:ascii="Times New Roman" w:hAnsi="Times New Roman" w:cs="Times New Roman"/>
          <w:color w:val="000000"/>
          <w:sz w:val="28"/>
          <w:szCs w:val="28"/>
        </w:rPr>
        <w:t>настоящей конкурсной документацией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D9D8B0" w14:textId="3536D53E" w:rsidR="00207A26" w:rsidRPr="00261DAD" w:rsidRDefault="005B048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. Для подтверждения соответствия требованиям, указанным в пункте </w:t>
      </w:r>
      <w:r w:rsidR="00261DAD" w:rsidRPr="00261DAD">
        <w:rPr>
          <w:rFonts w:ascii="Times New Roman" w:hAnsi="Times New Roman" w:cs="Times New Roman"/>
          <w:color w:val="000000"/>
          <w:sz w:val="28"/>
          <w:szCs w:val="28"/>
        </w:rPr>
        <w:t>6 конкурсной документации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, получатель гранта в течение 10 календарных дней </w:t>
      </w:r>
      <w:r w:rsidR="0041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с даты размещения информации о результатах конкурса, представляет </w:t>
      </w:r>
      <w:r w:rsidR="0041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Россотрудничество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документы:</w:t>
      </w:r>
    </w:p>
    <w:p w14:paraId="465AB0F4" w14:textId="114E587E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а) справк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(иным уполномоченным лицом) получателя гранта, подтверждающая отсутствие у получателя гранта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20435264" w14:textId="426A960B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б) справк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(иным уполномоченным лицом) получателя гранта, подтверждающая, что у получателя гранта отсутствуют просроченная задолженность по возврату в федеральный бюджет, в том числе грантов в форме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 (за исключением грантов, предоставляемых государственным (муниципальным) учреждениям);</w:t>
      </w:r>
    </w:p>
    <w:p w14:paraId="51BC8052" w14:textId="139F77F4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в) справк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(иным уполномоченным лицом) получателя гранта, подтверждающая, что получатель гранта не находится </w:t>
      </w:r>
      <w:r w:rsidR="0041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получателя гранта не приостановлена в порядке, предусмотренном законодательством Российской Федерации;</w:t>
      </w:r>
    </w:p>
    <w:p w14:paraId="4793BA42" w14:textId="794E5017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г) выписк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из реестра дисквалифицированных лиц, подтверждающая отсутствие в реестре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гранта;</w:t>
      </w:r>
    </w:p>
    <w:p w14:paraId="095D421B" w14:textId="39B0E177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д) справк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(иным уполномоченным лицом) получателя гранта, подтверждающая, что получатель гранта не является иностранным юридическим лицом, а также российским юридическим лицом, </w:t>
      </w:r>
      <w:r w:rsidR="0041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416D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и представления информации при проведении финансовых операций (офшорные зоны), в совокупности превышает 50 процентов;</w:t>
      </w:r>
    </w:p>
    <w:p w14:paraId="59BDCE43" w14:textId="753A9F25" w:rsidR="00207A26" w:rsidRPr="00261DAD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AD">
        <w:rPr>
          <w:rFonts w:ascii="Times New Roman" w:hAnsi="Times New Roman" w:cs="Times New Roman"/>
          <w:color w:val="000000"/>
          <w:sz w:val="28"/>
          <w:szCs w:val="28"/>
        </w:rPr>
        <w:t>е) справк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>, подписанн</w:t>
      </w:r>
      <w:r w:rsidR="001A0B9F" w:rsidRPr="00261DAD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руководителем (иным уполномоченным лицом) получателя гранта, подтверждающая, что получатель гранта не получает средства из федерального бюджета на основании иных нормативных правовых актов Российской Федерации на цели, установленные в пункте 2 раздела I Правил.</w:t>
      </w:r>
    </w:p>
    <w:p w14:paraId="619ED2FA" w14:textId="5E05B5ED" w:rsidR="00207A26" w:rsidRPr="00261DAD" w:rsidRDefault="005B048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. Рассмотрение документов, указанных в пункте </w:t>
      </w:r>
      <w:r w:rsidR="00874803" w:rsidRPr="00261DA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61DAD" w:rsidRPr="00261DA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</w:t>
      </w:r>
      <w:r w:rsidR="00874803" w:rsidRPr="00261DA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803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="00874803" w:rsidRPr="00261D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документации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, проводится в течение 10 рабочих дней со дня их поступления. По результатам рассмотрения </w:t>
      </w:r>
      <w:r w:rsidR="00874803" w:rsidRPr="00261DAD">
        <w:rPr>
          <w:rFonts w:ascii="Times New Roman" w:hAnsi="Times New Roman" w:cs="Times New Roman"/>
          <w:color w:val="000000"/>
          <w:sz w:val="28"/>
          <w:szCs w:val="28"/>
        </w:rPr>
        <w:t>Россотрудничества</w:t>
      </w:r>
      <w:r w:rsidR="00207A26" w:rsidRPr="00261DAD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о предоставлении гранта или об отказе в предоставлении гранта.</w:t>
      </w:r>
    </w:p>
    <w:p w14:paraId="2510BD94" w14:textId="42419119" w:rsidR="00207A26" w:rsidRPr="009D7812" w:rsidRDefault="009C6BBC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07A26" w:rsidRPr="009D7812">
        <w:rPr>
          <w:rFonts w:ascii="Times New Roman" w:hAnsi="Times New Roman" w:cs="Times New Roman"/>
          <w:color w:val="000000"/>
          <w:sz w:val="28"/>
          <w:szCs w:val="28"/>
        </w:rPr>
        <w:t>. Основаниями для отказа получателю гранта в предоставлении гранта являются:</w:t>
      </w:r>
    </w:p>
    <w:p w14:paraId="0E459ACE" w14:textId="082F832C" w:rsidR="00207A26" w:rsidRPr="009D7812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12">
        <w:rPr>
          <w:rFonts w:ascii="Times New Roman" w:hAnsi="Times New Roman" w:cs="Times New Roman"/>
          <w:color w:val="000000"/>
          <w:sz w:val="28"/>
          <w:szCs w:val="28"/>
        </w:rPr>
        <w:t xml:space="preserve">а) несоответствие представленных получателем гранта документов требованиям, установленным в пункте </w:t>
      </w:r>
      <w:r w:rsidR="00874803" w:rsidRPr="009D78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61DAD" w:rsidRPr="009D781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D7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803" w:rsidRPr="009D7812">
        <w:rPr>
          <w:rFonts w:ascii="Times New Roman" w:hAnsi="Times New Roman" w:cs="Times New Roman"/>
          <w:color w:val="000000"/>
          <w:sz w:val="28"/>
          <w:szCs w:val="28"/>
        </w:rPr>
        <w:t>настоящей конкурсной документации</w:t>
      </w:r>
      <w:r w:rsidRPr="009D7812">
        <w:rPr>
          <w:rFonts w:ascii="Times New Roman" w:hAnsi="Times New Roman" w:cs="Times New Roman"/>
          <w:color w:val="000000"/>
          <w:sz w:val="28"/>
          <w:szCs w:val="28"/>
        </w:rPr>
        <w:t>, или непредставление (представление не в полном объеме) указанных документов;</w:t>
      </w:r>
    </w:p>
    <w:p w14:paraId="1F50819E" w14:textId="57874814" w:rsidR="00207A26" w:rsidRPr="009D7812" w:rsidRDefault="00207A26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12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E63CBD" w:rsidRPr="009D7812">
        <w:rPr>
          <w:rFonts w:ascii="Times New Roman" w:hAnsi="Times New Roman" w:cs="Times New Roman"/>
          <w:color w:val="000000"/>
          <w:sz w:val="28"/>
          <w:szCs w:val="28"/>
        </w:rPr>
        <w:t>установление факта недостоверности,</w:t>
      </w:r>
      <w:r w:rsidRPr="009D7812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получателем гранта информации</w:t>
      </w:r>
      <w:r w:rsidR="00261DAD" w:rsidRPr="009D78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849BA0" w14:textId="02DF2574" w:rsidR="00207A26" w:rsidRPr="009D7812" w:rsidRDefault="009C6BBC" w:rsidP="00207A26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8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7A26" w:rsidRPr="009D7812">
        <w:rPr>
          <w:rFonts w:ascii="Times New Roman" w:hAnsi="Times New Roman" w:cs="Times New Roman"/>
          <w:color w:val="000000"/>
          <w:sz w:val="28"/>
          <w:szCs w:val="28"/>
        </w:rPr>
        <w:t>. Гранты предоставляются победителям конкурса на основании соглашения.</w:t>
      </w:r>
    </w:p>
    <w:p w14:paraId="0DA409C5" w14:textId="07BAC14F" w:rsidR="00CE6517" w:rsidRDefault="009C6BBC" w:rsidP="00973E11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6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B048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6517" w:rsidRPr="009D78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E6517" w:rsidRPr="009D7812">
        <w:rPr>
          <w:rFonts w:ascii="Times New Roman" w:hAnsi="Times New Roman" w:cs="Times New Roman"/>
          <w:bCs/>
          <w:sz w:val="28"/>
          <w:szCs w:val="28"/>
        </w:rPr>
        <w:t>В случае отказа участника конкурса от заключения по итогам конкурса соглашения право на заключение соглашения может быть предоставлено другому Участнику Конкурса в соответствии с рейтингом, сформированным экспертной комиссией по результатам оценки заявок.</w:t>
      </w:r>
    </w:p>
    <w:p w14:paraId="087A1F6B" w14:textId="77777777" w:rsidR="00844A2E" w:rsidRPr="00B643C3" w:rsidRDefault="00844A2E" w:rsidP="00B9629E">
      <w:pPr>
        <w:shd w:val="clear" w:color="auto" w:fill="FFFFFF"/>
        <w:tabs>
          <w:tab w:val="left" w:pos="682"/>
          <w:tab w:val="left" w:pos="10065"/>
        </w:tabs>
        <w:spacing w:line="312" w:lineRule="auto"/>
        <w:ind w:right="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14039E" w14:textId="77777777" w:rsidR="00B9629E" w:rsidRPr="00382E2E" w:rsidRDefault="00233634" w:rsidP="00B9629E">
      <w:pPr>
        <w:shd w:val="clear" w:color="auto" w:fill="FFFFFF"/>
        <w:tabs>
          <w:tab w:val="left" w:pos="10065"/>
        </w:tabs>
        <w:spacing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82E2E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Срок проведения процедур конкурса</w:t>
      </w:r>
    </w:p>
    <w:p w14:paraId="47215285" w14:textId="2902DC10" w:rsidR="00B9629E" w:rsidRPr="00382E2E" w:rsidRDefault="008579C9" w:rsidP="00973E11">
      <w:pPr>
        <w:pStyle w:val="ConsPlusNormal"/>
        <w:spacing w:line="312" w:lineRule="auto"/>
        <w:ind w:firstLine="540"/>
        <w:jc w:val="both"/>
        <w:rPr>
          <w:color w:val="000000"/>
        </w:rPr>
      </w:pPr>
      <w:r>
        <w:t>3</w:t>
      </w:r>
      <w:r w:rsidR="005B0486">
        <w:t>3</w:t>
      </w:r>
      <w:r w:rsidR="00231932" w:rsidRPr="00382E2E">
        <w:t xml:space="preserve">. </w:t>
      </w:r>
      <w:r w:rsidR="00B9629E" w:rsidRPr="00382E2E">
        <w:t xml:space="preserve">В целях проведения конкурса </w:t>
      </w:r>
      <w:r w:rsidR="002A15C8" w:rsidRPr="00382E2E">
        <w:t>Россотрудничество</w:t>
      </w:r>
      <w:r w:rsidR="00B9629E" w:rsidRPr="00382E2E">
        <w:t xml:space="preserve"> утверждает и размещает </w:t>
      </w:r>
      <w:r w:rsidR="00231803" w:rsidRPr="00231803">
        <w:t xml:space="preserve">на </w:t>
      </w:r>
      <w:r w:rsidR="007461A3">
        <w:t>Е</w:t>
      </w:r>
      <w:r w:rsidR="00231803" w:rsidRPr="00231803">
        <w:t>дин</w:t>
      </w:r>
      <w:r w:rsidR="007461A3">
        <w:t>ой</w:t>
      </w:r>
      <w:r w:rsidR="00231803" w:rsidRPr="00231803">
        <w:t xml:space="preserve"> </w:t>
      </w:r>
      <w:r w:rsidR="007461A3">
        <w:t>площадке</w:t>
      </w:r>
      <w:r w:rsidR="00231803" w:rsidRPr="00231803">
        <w:t xml:space="preserve">, а также на </w:t>
      </w:r>
      <w:r w:rsidR="00B9629E" w:rsidRPr="00382E2E">
        <w:t xml:space="preserve">официальном сайте </w:t>
      </w:r>
      <w:r w:rsidR="002A15C8" w:rsidRPr="00382E2E">
        <w:t>Россотрудничества</w:t>
      </w:r>
      <w:r w:rsidR="00B9629E" w:rsidRPr="00382E2E">
        <w:t xml:space="preserve"> в информационно-телекоммуникационной сети «Интернет» не менее чем за 30 дней до истечения срока подачи заявок объявление</w:t>
      </w:r>
      <w:r w:rsidR="008D2B14" w:rsidRPr="00382E2E">
        <w:t xml:space="preserve"> </w:t>
      </w:r>
      <w:r w:rsidR="00B9629E" w:rsidRPr="00382E2E">
        <w:t>о проведении конкурса</w:t>
      </w:r>
      <w:r w:rsidR="008D2B14" w:rsidRPr="00382E2E">
        <w:t xml:space="preserve"> и конкурсную документацию</w:t>
      </w:r>
      <w:r w:rsidR="00B9629E" w:rsidRPr="00382E2E">
        <w:t xml:space="preserve">, </w:t>
      </w:r>
      <w:r w:rsidR="008D2B14" w:rsidRPr="00382E2E">
        <w:t>включающую в себя</w:t>
      </w:r>
      <w:r w:rsidR="00B9629E" w:rsidRPr="00382E2E">
        <w:rPr>
          <w:color w:val="000000"/>
        </w:rPr>
        <w:t>:</w:t>
      </w:r>
    </w:p>
    <w:p w14:paraId="2DF1946C" w14:textId="77777777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- наименование, место нахождения, почтовый адрес, адрес электронной почты главного распорядителя как получателя бюджетных средств;</w:t>
      </w:r>
    </w:p>
    <w:p w14:paraId="27D7BEC4" w14:textId="3F9E639B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результаты предоставления грантов, предоставляемых на реализацию мероприятий, указанных в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конкурсной документации и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3BD6" w:rsidRPr="002318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равилах;</w:t>
      </w:r>
    </w:p>
    <w:p w14:paraId="1ABE1C47" w14:textId="2A1B7202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- доменное имя и (или) сетевой адрес, и (или) указатель страниц сайта в сети 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, на котором обеспечивается проведение конкурса;</w:t>
      </w:r>
    </w:p>
    <w:p w14:paraId="0A4F96AE" w14:textId="24FE1C78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требования к участникам конкурса и перечень документов, представляемых участниками конкурса для подтверждения их соответствия требованиям, указанным в </w:t>
      </w:r>
      <w:r w:rsidR="00803BD6" w:rsidRPr="0023180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равилах;</w:t>
      </w:r>
    </w:p>
    <w:p w14:paraId="2A543E3F" w14:textId="78033EA4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- порядок подачи заявок участниками конкурса и требования, предъявляемые к форме и содержанию заявок, подаваемых участниками конкурса;</w:t>
      </w:r>
    </w:p>
    <w:p w14:paraId="7CE4B0BA" w14:textId="2F871AAE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- 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порядок внесения изменений в заявки участников конкурса;</w:t>
      </w:r>
    </w:p>
    <w:p w14:paraId="6C5CD876" w14:textId="60C2D2DE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- правила рассмотрения и оценки заявок участников конкурса в соответствии с </w:t>
      </w:r>
      <w:r w:rsidR="00803BD6" w:rsidRPr="00231803">
        <w:rPr>
          <w:rFonts w:ascii="Times New Roman" w:hAnsi="Times New Roman" w:cs="Times New Roman"/>
          <w:color w:val="000000"/>
          <w:sz w:val="28"/>
          <w:szCs w:val="28"/>
        </w:rPr>
        <w:t>Правилами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E921AD" w14:textId="34784977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- порядок предоставления участникам конкурса разъяснений положений конкурсной документации, даты начала и окончания срока такого предоставления;</w:t>
      </w:r>
    </w:p>
    <w:p w14:paraId="1B8BAFBC" w14:textId="79F18B18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- условия признания победителя (победителей) конкурса</w:t>
      </w:r>
      <w:r w:rsidR="007461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 уклонившимся от заключения соглашения, заключаемого с </w:t>
      </w:r>
      <w:r w:rsidR="00803BD6" w:rsidRPr="00231803">
        <w:rPr>
          <w:rFonts w:ascii="Times New Roman" w:hAnsi="Times New Roman" w:cs="Times New Roman"/>
          <w:color w:val="000000"/>
          <w:sz w:val="28"/>
          <w:szCs w:val="28"/>
        </w:rPr>
        <w:t>Россотрудничеством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типовой формой, утвержденной Министерством финансов Российской Федерации, в государственной интегрированной информационной системе управления общественными финансами 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Электронный бюджет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E18488" w14:textId="77777777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с указанием:</w:t>
      </w:r>
    </w:p>
    <w:p w14:paraId="5EA628F3" w14:textId="77777777" w:rsidR="00A055C1" w:rsidRPr="00231803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>сроков проведения конкурса (даты и времени начала (окончания) приема заявок участников конкурса);</w:t>
      </w:r>
    </w:p>
    <w:p w14:paraId="0B339E4D" w14:textId="6EEDE25E" w:rsidR="00A055C1" w:rsidRDefault="00A055C1" w:rsidP="00A055C1">
      <w:pPr>
        <w:shd w:val="clear" w:color="auto" w:fill="FFFFFF"/>
        <w:tabs>
          <w:tab w:val="left" w:pos="426"/>
          <w:tab w:val="left" w:pos="709"/>
          <w:tab w:val="left" w:pos="10065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даты размещения результатов конкурса на </w:t>
      </w:r>
      <w:r w:rsidR="007461A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дино</w:t>
      </w:r>
      <w:r w:rsidR="007461A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1A3">
        <w:rPr>
          <w:rFonts w:ascii="Times New Roman" w:hAnsi="Times New Roman" w:cs="Times New Roman"/>
          <w:color w:val="000000"/>
          <w:sz w:val="28"/>
          <w:szCs w:val="28"/>
        </w:rPr>
        <w:t>площадке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сайте главного распорядителя как получателя бюджетных средств в сети 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318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9D7812" w:rsidRPr="0023180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E1D60D1" w14:textId="0201574C" w:rsidR="00CE6517" w:rsidRDefault="003B172E" w:rsidP="00CE65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7D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428D2D12" w14:textId="693C1993" w:rsidR="00CE6517" w:rsidRDefault="008579C9" w:rsidP="00CE651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5B0486">
        <w:rPr>
          <w:rFonts w:ascii="Times New Roman" w:hAnsi="Times New Roman" w:cs="Times New Roman"/>
          <w:bCs/>
          <w:sz w:val="28"/>
          <w:szCs w:val="28"/>
        </w:rPr>
        <w:t>4</w:t>
      </w:r>
      <w:r w:rsidR="00CE6517" w:rsidRPr="009D7812">
        <w:rPr>
          <w:rFonts w:ascii="Times New Roman" w:hAnsi="Times New Roman" w:cs="Times New Roman"/>
          <w:bCs/>
          <w:sz w:val="28"/>
          <w:szCs w:val="28"/>
        </w:rPr>
        <w:t>. 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Грант предоставляется юридическим лицам - победителям конкурсного отбора на основании соглашения, заключенного с </w:t>
      </w:r>
      <w:r w:rsidR="00CE6517" w:rsidRPr="002F1C6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hyperlink r:id="rId10" w:history="1">
        <w:r w:rsidR="00CE6517" w:rsidRPr="002F1C6D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="00CE6517" w:rsidRPr="002F1C6D">
        <w:rPr>
          <w:rFonts w:ascii="Times New Roman" w:hAnsi="Times New Roman" w:cs="Times New Roman"/>
          <w:bCs/>
          <w:sz w:val="28"/>
          <w:szCs w:val="28"/>
        </w:rPr>
        <w:t>, утв</w:t>
      </w:r>
      <w:r w:rsidR="00E81A5A" w:rsidRPr="002F1C6D">
        <w:rPr>
          <w:rFonts w:ascii="Times New Roman" w:hAnsi="Times New Roman" w:cs="Times New Roman"/>
          <w:bCs/>
          <w:sz w:val="28"/>
          <w:szCs w:val="28"/>
        </w:rPr>
        <w:t>ержденной приказом Министерства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финансов Российской Федерации </w:t>
      </w:r>
      <w:r w:rsidR="000902C1" w:rsidRPr="002F1C6D">
        <w:rPr>
          <w:rFonts w:ascii="Times New Roman" w:hAnsi="Times New Roman" w:cs="Times New Roman"/>
          <w:bCs/>
          <w:sz w:val="28"/>
          <w:szCs w:val="28"/>
        </w:rPr>
        <w:br/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F1C6D" w:rsidRPr="002F1C6D">
        <w:rPr>
          <w:rFonts w:ascii="Times New Roman" w:hAnsi="Times New Roman" w:cs="Times New Roman"/>
          <w:bCs/>
          <w:sz w:val="28"/>
          <w:szCs w:val="28"/>
        </w:rPr>
        <w:t>30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C6D" w:rsidRPr="002F1C6D">
        <w:rPr>
          <w:rFonts w:ascii="Times New Roman" w:hAnsi="Times New Roman" w:cs="Times New Roman"/>
          <w:bCs/>
          <w:sz w:val="28"/>
          <w:szCs w:val="28"/>
        </w:rPr>
        <w:t>ноября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F1C6D" w:rsidRPr="002F1C6D">
        <w:rPr>
          <w:rFonts w:ascii="Times New Roman" w:hAnsi="Times New Roman" w:cs="Times New Roman"/>
          <w:bCs/>
          <w:sz w:val="28"/>
          <w:szCs w:val="28"/>
        </w:rPr>
        <w:t>21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523" w:rsidRPr="002F1C6D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F1C6D" w:rsidRPr="002F1C6D">
        <w:rPr>
          <w:rFonts w:ascii="Times New Roman" w:hAnsi="Times New Roman" w:cs="Times New Roman"/>
          <w:bCs/>
          <w:sz w:val="28"/>
          <w:szCs w:val="28"/>
        </w:rPr>
        <w:t>199н</w:t>
      </w:r>
      <w:r w:rsidR="00CE6517" w:rsidRPr="002F1C6D">
        <w:rPr>
          <w:rFonts w:ascii="Times New Roman" w:hAnsi="Times New Roman" w:cs="Times New Roman"/>
          <w:bCs/>
          <w:sz w:val="28"/>
          <w:szCs w:val="28"/>
        </w:rPr>
        <w:t xml:space="preserve"> (далее – Соглашение).</w:t>
      </w:r>
      <w:r w:rsidR="00CE6517" w:rsidRPr="009D78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06DB30" w14:textId="301C0C60" w:rsidR="00CE6517" w:rsidRDefault="00CE6517" w:rsidP="00CE65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7D7"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мероприятия </w:t>
      </w:r>
      <w:r>
        <w:rPr>
          <w:rFonts w:ascii="Times New Roman" w:hAnsi="Times New Roman" w:cs="Times New Roman"/>
          <w:bCs/>
          <w:sz w:val="28"/>
          <w:szCs w:val="28"/>
        </w:rPr>
        <w:t>в течение 202</w:t>
      </w:r>
      <w:r w:rsidR="00D95F8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D717D7">
        <w:rPr>
          <w:rFonts w:ascii="Times New Roman" w:hAnsi="Times New Roman" w:cs="Times New Roman"/>
          <w:bCs/>
          <w:sz w:val="28"/>
          <w:szCs w:val="28"/>
        </w:rPr>
        <w:t xml:space="preserve">будет возможна после подписания Соглашения </w:t>
      </w:r>
      <w:r w:rsidRPr="00542716">
        <w:rPr>
          <w:rFonts w:ascii="Times New Roman" w:hAnsi="Times New Roman" w:cs="Times New Roman"/>
          <w:bCs/>
          <w:sz w:val="28"/>
          <w:szCs w:val="28"/>
        </w:rPr>
        <w:t>двумя сторонами.</w:t>
      </w:r>
    </w:p>
    <w:p w14:paraId="475CC848" w14:textId="5381EE8E" w:rsidR="009C6BBC" w:rsidRPr="009D7812" w:rsidRDefault="008579C9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bCs/>
          <w:sz w:val="28"/>
          <w:szCs w:val="28"/>
        </w:rPr>
        <w:t>3</w:t>
      </w:r>
      <w:r w:rsidR="005B0486">
        <w:rPr>
          <w:rFonts w:ascii="Times New Roman" w:hAnsi="Times New Roman" w:cs="Times New Roman"/>
          <w:bCs/>
          <w:sz w:val="28"/>
          <w:szCs w:val="28"/>
        </w:rPr>
        <w:t>5</w:t>
      </w:r>
      <w:r w:rsidR="009C6BBC" w:rsidRPr="009D7812">
        <w:rPr>
          <w:rFonts w:ascii="Times New Roman" w:hAnsi="Times New Roman" w:cs="Times New Roman"/>
          <w:bCs/>
          <w:sz w:val="28"/>
          <w:szCs w:val="28"/>
        </w:rPr>
        <w:t>. Перечисление гранта осуществляется в соответствии с бюджетным законодательством Российской Федерации:</w:t>
      </w:r>
    </w:p>
    <w:p w14:paraId="4D7C501E" w14:textId="77777777" w:rsidR="009C6BBC" w:rsidRPr="009D7812" w:rsidRDefault="009C6BBC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bCs/>
          <w:sz w:val="28"/>
          <w:szCs w:val="28"/>
        </w:rPr>
        <w:t>а) юридическим лицам, за исключением бюджетных (автономных) учреждений, в случае если грант подлежит в соответствии с бюджетным законодательством Российской Федерации казначейскому сопровождению, -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открытый в территориальном органе Федерального казначейства, не позднее 2-го рабочего дня после представления в территориальный орган Федерального казначейства получателем гранта распоряжений о совершении казначейских платежей для оплаты денежного обязательства организации.</w:t>
      </w:r>
    </w:p>
    <w:p w14:paraId="351A6032" w14:textId="167980E8" w:rsidR="009C6BBC" w:rsidRPr="009D7812" w:rsidRDefault="005B0486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36</w:t>
      </w:r>
      <w:r w:rsidR="009C6BBC" w:rsidRPr="009D7812">
        <w:rPr>
          <w:rFonts w:ascii="Times New Roman" w:hAnsi="Times New Roman" w:cs="Times New Roman"/>
          <w:bCs/>
          <w:sz w:val="28"/>
          <w:szCs w:val="28"/>
        </w:rPr>
        <w:t xml:space="preserve">. Перечисление гранта осуществляется в пределах суммы, необходимой для </w:t>
      </w:r>
      <w:r w:rsidR="009C6BBC" w:rsidRPr="009D7812">
        <w:rPr>
          <w:rFonts w:ascii="Times New Roman" w:hAnsi="Times New Roman" w:cs="Times New Roman"/>
          <w:bCs/>
          <w:sz w:val="28"/>
          <w:szCs w:val="28"/>
        </w:rPr>
        <w:lastRenderedPageBreak/>
        <w:t>оплаты денежных обязательств юридического лица - получателя гранта;</w:t>
      </w:r>
    </w:p>
    <w:p w14:paraId="4FE93B13" w14:textId="77777777" w:rsidR="009C6BBC" w:rsidRPr="009D7812" w:rsidRDefault="009C6BBC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bCs/>
          <w:sz w:val="28"/>
          <w:szCs w:val="28"/>
        </w:rPr>
        <w:t>б) юридическим лицам, за исключением бюджетных (автономных) учреждений, в случае если грант не подлежит в соответствии с бюджетным законодательством Российской Федерации казначейскому сопровождению, - на расчетные счета, открытые получателям гранта в российских кредитных организациях, в сроки, установленные соглашением о предоставлении гранта;</w:t>
      </w:r>
    </w:p>
    <w:p w14:paraId="418C2ABC" w14:textId="7BE505D2" w:rsidR="009C6BBC" w:rsidRPr="009D7812" w:rsidRDefault="009C6BBC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bCs/>
          <w:sz w:val="28"/>
          <w:szCs w:val="28"/>
        </w:rPr>
        <w:t xml:space="preserve">в) бюджетным учреждениям - на лицевые счета, открытые </w:t>
      </w:r>
      <w:r w:rsidR="00E63CBD">
        <w:rPr>
          <w:rFonts w:ascii="Times New Roman" w:hAnsi="Times New Roman" w:cs="Times New Roman"/>
          <w:bCs/>
          <w:sz w:val="28"/>
          <w:szCs w:val="28"/>
        </w:rPr>
        <w:br/>
      </w:r>
      <w:r w:rsidRPr="009D7812">
        <w:rPr>
          <w:rFonts w:ascii="Times New Roman" w:hAnsi="Times New Roman" w:cs="Times New Roman"/>
          <w:bCs/>
          <w:sz w:val="28"/>
          <w:szCs w:val="28"/>
        </w:rPr>
        <w:t>в территориальном органе Федерального казначейства или финансовом органе субъекта Российской Федерации (муниципального образования) в сроки, установленные соглашением;</w:t>
      </w:r>
    </w:p>
    <w:p w14:paraId="51B8F419" w14:textId="1C1D5256" w:rsidR="009C6BBC" w:rsidRDefault="009C6BBC" w:rsidP="009C6BBC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812">
        <w:rPr>
          <w:rFonts w:ascii="Times New Roman" w:hAnsi="Times New Roman" w:cs="Times New Roman"/>
          <w:bCs/>
          <w:sz w:val="28"/>
          <w:szCs w:val="28"/>
        </w:rPr>
        <w:t xml:space="preserve">г) автономным учреждениям - на лицевые счета, открытые </w:t>
      </w:r>
      <w:r w:rsidR="00E63CBD">
        <w:rPr>
          <w:rFonts w:ascii="Times New Roman" w:hAnsi="Times New Roman" w:cs="Times New Roman"/>
          <w:bCs/>
          <w:sz w:val="28"/>
          <w:szCs w:val="28"/>
        </w:rPr>
        <w:br/>
      </w:r>
      <w:r w:rsidRPr="009D7812">
        <w:rPr>
          <w:rFonts w:ascii="Times New Roman" w:hAnsi="Times New Roman" w:cs="Times New Roman"/>
          <w:bCs/>
          <w:sz w:val="28"/>
          <w:szCs w:val="28"/>
        </w:rPr>
        <w:t>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 в сроки, установленные соглашением.</w:t>
      </w:r>
    </w:p>
    <w:p w14:paraId="4B139D80" w14:textId="2BEC6943" w:rsidR="00CE6517" w:rsidRDefault="005B0486" w:rsidP="00CE651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</w:t>
      </w:r>
      <w:r w:rsidR="00CE651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E6517" w:rsidRPr="009D0245">
        <w:rPr>
          <w:rFonts w:ascii="Times New Roman" w:hAnsi="Times New Roman" w:cs="Times New Roman"/>
          <w:bCs/>
          <w:sz w:val="28"/>
          <w:szCs w:val="28"/>
        </w:rPr>
        <w:t xml:space="preserve">Соглашение заключается в подсистеме «Бюджетное планирование» государственной интегрированной информационной системы управления общественными финансами «Электронный бюджет», что предполагает наличие </w:t>
      </w:r>
      <w:r w:rsidR="00E63CBD">
        <w:rPr>
          <w:rFonts w:ascii="Times New Roman" w:hAnsi="Times New Roman" w:cs="Times New Roman"/>
          <w:bCs/>
          <w:sz w:val="28"/>
          <w:szCs w:val="28"/>
        </w:rPr>
        <w:br/>
      </w:r>
      <w:r w:rsidR="00CE6517" w:rsidRPr="009D0245">
        <w:rPr>
          <w:rFonts w:ascii="Times New Roman" w:hAnsi="Times New Roman" w:cs="Times New Roman"/>
          <w:bCs/>
          <w:sz w:val="28"/>
          <w:szCs w:val="28"/>
        </w:rPr>
        <w:t>у грантополучателя установленного средства криптографической защиты информации «КриптоПро CSP» и квалифицированного сертификата ключа проверки электронной подписи (далее – сертификат).</w:t>
      </w:r>
    </w:p>
    <w:p w14:paraId="570DDF67" w14:textId="21AB5097" w:rsidR="00183113" w:rsidRPr="009D0245" w:rsidRDefault="00183113" w:rsidP="00CE6517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Победитель конкурса признается уклонившимся от заключения соглашения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случае не подписания соглашения </w:t>
      </w:r>
      <w:r w:rsidRPr="009D0245">
        <w:rPr>
          <w:rFonts w:ascii="Times New Roman" w:hAnsi="Times New Roman" w:cs="Times New Roman"/>
          <w:bCs/>
          <w:sz w:val="28"/>
          <w:szCs w:val="28"/>
        </w:rPr>
        <w:t>в подсистеме «Бюджетное планирование» государственной интегрированной информационной системы управления общественными финансами «Электронный бюджет»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течении 10 рабочих дней </w:t>
      </w:r>
      <w:r>
        <w:rPr>
          <w:rFonts w:ascii="Times New Roman" w:hAnsi="Times New Roman" w:cs="Times New Roman"/>
          <w:bCs/>
          <w:sz w:val="28"/>
          <w:szCs w:val="28"/>
        </w:rPr>
        <w:br/>
        <w:t>с даты направления согласованного Россотрудничеством проекта соглашения.</w:t>
      </w:r>
    </w:p>
    <w:p w14:paraId="44EBE2EB" w14:textId="13F80BB8" w:rsidR="00CE6517" w:rsidRPr="00D717D7" w:rsidRDefault="005B0486" w:rsidP="00CE65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</w:t>
      </w:r>
      <w:r w:rsidR="00CE6517" w:rsidRPr="009D0245">
        <w:rPr>
          <w:rFonts w:ascii="Times New Roman" w:hAnsi="Times New Roman" w:cs="Times New Roman"/>
          <w:bCs/>
          <w:sz w:val="28"/>
          <w:szCs w:val="28"/>
        </w:rPr>
        <w:t>. В случае нарушения получателем</w:t>
      </w:r>
      <w:r w:rsidR="00CE6517" w:rsidRPr="00542716">
        <w:rPr>
          <w:rFonts w:ascii="Times New Roman" w:hAnsi="Times New Roman" w:cs="Times New Roman"/>
          <w:sz w:val="28"/>
          <w:szCs w:val="26"/>
        </w:rPr>
        <w:t xml:space="preserve"> </w:t>
      </w:r>
      <w:r w:rsidR="00CE6517" w:rsidRPr="00D717D7">
        <w:rPr>
          <w:rFonts w:ascii="Times New Roman" w:hAnsi="Times New Roman" w:cs="Times New Roman"/>
          <w:sz w:val="28"/>
          <w:szCs w:val="26"/>
        </w:rPr>
        <w:t xml:space="preserve">гранта обязательств, предусмотренных </w:t>
      </w:r>
      <w:r w:rsidR="009D7812">
        <w:rPr>
          <w:rFonts w:ascii="Times New Roman" w:hAnsi="Times New Roman" w:cs="Times New Roman"/>
          <w:sz w:val="28"/>
          <w:szCs w:val="26"/>
        </w:rPr>
        <w:t>С</w:t>
      </w:r>
      <w:r w:rsidR="00CE6517" w:rsidRPr="00D717D7">
        <w:rPr>
          <w:rFonts w:ascii="Times New Roman" w:hAnsi="Times New Roman" w:cs="Times New Roman"/>
          <w:sz w:val="28"/>
          <w:szCs w:val="26"/>
        </w:rPr>
        <w:t xml:space="preserve">оглашением, </w:t>
      </w:r>
      <w:r w:rsidR="00CE6517">
        <w:rPr>
          <w:rFonts w:ascii="Times New Roman" w:hAnsi="Times New Roman" w:cs="Times New Roman"/>
          <w:sz w:val="28"/>
          <w:szCs w:val="26"/>
        </w:rPr>
        <w:t>Россотрудничество</w:t>
      </w:r>
      <w:r w:rsidR="00CE6517" w:rsidRPr="00D717D7">
        <w:rPr>
          <w:rFonts w:ascii="Times New Roman" w:hAnsi="Times New Roman" w:cs="Times New Roman"/>
          <w:sz w:val="28"/>
          <w:szCs w:val="26"/>
        </w:rPr>
        <w:t xml:space="preserve"> принимает решение о расторжении </w:t>
      </w:r>
      <w:r w:rsidR="009D7812">
        <w:rPr>
          <w:rFonts w:ascii="Times New Roman" w:hAnsi="Times New Roman" w:cs="Times New Roman"/>
          <w:sz w:val="28"/>
          <w:szCs w:val="26"/>
        </w:rPr>
        <w:t>С</w:t>
      </w:r>
      <w:r w:rsidR="00CE6517" w:rsidRPr="00D717D7">
        <w:rPr>
          <w:rFonts w:ascii="Times New Roman" w:hAnsi="Times New Roman" w:cs="Times New Roman"/>
          <w:sz w:val="28"/>
          <w:szCs w:val="26"/>
        </w:rPr>
        <w:t>оглашения</w:t>
      </w:r>
      <w:r w:rsidR="00CE6517">
        <w:rPr>
          <w:rFonts w:ascii="Times New Roman" w:hAnsi="Times New Roman" w:cs="Times New Roman"/>
          <w:sz w:val="28"/>
          <w:szCs w:val="26"/>
        </w:rPr>
        <w:br/>
      </w:r>
      <w:r w:rsidR="00CE6517" w:rsidRPr="00D717D7">
        <w:rPr>
          <w:rFonts w:ascii="Times New Roman" w:hAnsi="Times New Roman" w:cs="Times New Roman"/>
          <w:sz w:val="28"/>
          <w:szCs w:val="26"/>
        </w:rPr>
        <w:t xml:space="preserve">в порядке, предусмотренном </w:t>
      </w:r>
      <w:r w:rsidR="009D7812">
        <w:rPr>
          <w:rFonts w:ascii="Times New Roman" w:hAnsi="Times New Roman" w:cs="Times New Roman"/>
          <w:sz w:val="28"/>
          <w:szCs w:val="26"/>
        </w:rPr>
        <w:t>С</w:t>
      </w:r>
      <w:r w:rsidR="00CE6517" w:rsidRPr="00D717D7">
        <w:rPr>
          <w:rFonts w:ascii="Times New Roman" w:hAnsi="Times New Roman" w:cs="Times New Roman"/>
          <w:sz w:val="28"/>
          <w:szCs w:val="26"/>
        </w:rPr>
        <w:t>оглашением</w:t>
      </w:r>
      <w:r w:rsidR="00CE6517" w:rsidRPr="00D717D7">
        <w:rPr>
          <w:rFonts w:ascii="Times New Roman" w:hAnsi="Times New Roman" w:cs="Times New Roman"/>
          <w:sz w:val="28"/>
          <w:szCs w:val="28"/>
        </w:rPr>
        <w:t>.</w:t>
      </w:r>
    </w:p>
    <w:p w14:paraId="286D2FB5" w14:textId="7859D14D" w:rsidR="00CE6517" w:rsidRPr="00D717D7" w:rsidRDefault="005B0486" w:rsidP="00CE651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E6517" w:rsidRPr="00D717D7">
        <w:rPr>
          <w:rFonts w:ascii="Times New Roman" w:hAnsi="Times New Roman" w:cs="Times New Roman"/>
          <w:sz w:val="28"/>
          <w:szCs w:val="28"/>
        </w:rPr>
        <w:t xml:space="preserve">. В случае нецелевого использования гранта он подлежит взысканию </w:t>
      </w:r>
      <w:r w:rsidR="00CE6517" w:rsidRPr="00D717D7">
        <w:rPr>
          <w:rFonts w:ascii="Times New Roman" w:hAnsi="Times New Roman" w:cs="Times New Roman"/>
          <w:sz w:val="28"/>
          <w:szCs w:val="28"/>
        </w:rPr>
        <w:br/>
        <w:t>в доход федерального бюджета в соответствии с бюджетным законодательством Российской Федерации.</w:t>
      </w:r>
    </w:p>
    <w:p w14:paraId="6697A137" w14:textId="510470DB" w:rsidR="00EB42E3" w:rsidRDefault="009C6BBC" w:rsidP="00B84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486">
        <w:rPr>
          <w:rFonts w:ascii="Times New Roman" w:hAnsi="Times New Roman" w:cs="Times New Roman"/>
          <w:sz w:val="28"/>
          <w:szCs w:val="28"/>
        </w:rPr>
        <w:t>0</w:t>
      </w:r>
      <w:r w:rsidR="00E81A5A">
        <w:rPr>
          <w:rFonts w:ascii="Times New Roman" w:hAnsi="Times New Roman" w:cs="Times New Roman"/>
          <w:sz w:val="28"/>
          <w:szCs w:val="28"/>
        </w:rPr>
        <w:t>. Контроль за</w:t>
      </w:r>
      <w:r w:rsidR="00CE6517" w:rsidRPr="00D717D7">
        <w:rPr>
          <w:rFonts w:ascii="Times New Roman" w:hAnsi="Times New Roman" w:cs="Times New Roman"/>
          <w:sz w:val="28"/>
          <w:szCs w:val="28"/>
        </w:rPr>
        <w:t xml:space="preserve"> соблюдением получателем гранта положений </w:t>
      </w:r>
      <w:r w:rsidR="009D7812">
        <w:rPr>
          <w:rFonts w:ascii="Times New Roman" w:hAnsi="Times New Roman" w:cs="Times New Roman"/>
          <w:sz w:val="28"/>
          <w:szCs w:val="28"/>
        </w:rPr>
        <w:t>С</w:t>
      </w:r>
      <w:r w:rsidR="00CE6517" w:rsidRPr="00D717D7">
        <w:rPr>
          <w:rFonts w:ascii="Times New Roman" w:hAnsi="Times New Roman" w:cs="Times New Roman"/>
          <w:sz w:val="28"/>
          <w:szCs w:val="28"/>
        </w:rPr>
        <w:t xml:space="preserve">оглашения осуществляет </w:t>
      </w:r>
      <w:r w:rsidR="00CE6517">
        <w:rPr>
          <w:rFonts w:ascii="Times New Roman" w:hAnsi="Times New Roman" w:cs="Times New Roman"/>
          <w:sz w:val="28"/>
          <w:szCs w:val="28"/>
        </w:rPr>
        <w:t>Россотрудничество</w:t>
      </w:r>
      <w:r w:rsidR="00CE6517" w:rsidRPr="00D717D7">
        <w:rPr>
          <w:rFonts w:ascii="Times New Roman" w:hAnsi="Times New Roman" w:cs="Times New Roman"/>
          <w:sz w:val="28"/>
          <w:szCs w:val="28"/>
        </w:rPr>
        <w:t xml:space="preserve"> и федеральный орган исполнительной власти, осуществляющий функции по контролю и надзору в финансово-бюджетной сфере.</w:t>
      </w:r>
    </w:p>
    <w:p w14:paraId="61951C53" w14:textId="4E06756D" w:rsidR="0085009E" w:rsidRDefault="009C6BBC" w:rsidP="001119D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0486">
        <w:rPr>
          <w:rFonts w:ascii="Times New Roman" w:hAnsi="Times New Roman" w:cs="Times New Roman"/>
          <w:sz w:val="28"/>
          <w:szCs w:val="28"/>
        </w:rPr>
        <w:t>1</w:t>
      </w:r>
      <w:r w:rsidR="00CE6517" w:rsidRPr="00C11F5C">
        <w:rPr>
          <w:rFonts w:ascii="Times New Roman" w:hAnsi="Times New Roman" w:cs="Times New Roman"/>
          <w:sz w:val="28"/>
          <w:szCs w:val="28"/>
        </w:rPr>
        <w:t xml:space="preserve">. Получатель гранта обязуется сопровождать: информацию </w:t>
      </w:r>
      <w:r w:rsidR="00183113">
        <w:rPr>
          <w:rFonts w:ascii="Times New Roman" w:hAnsi="Times New Roman" w:cs="Times New Roman"/>
          <w:sz w:val="28"/>
          <w:szCs w:val="28"/>
        </w:rPr>
        <w:br/>
      </w:r>
      <w:r w:rsidR="00CE6517" w:rsidRPr="00C11F5C">
        <w:rPr>
          <w:rFonts w:ascii="Times New Roman" w:hAnsi="Times New Roman" w:cs="Times New Roman"/>
          <w:sz w:val="28"/>
          <w:szCs w:val="28"/>
        </w:rPr>
        <w:t xml:space="preserve">о мероприятиях, организуемых с использованием гранта, и (или) об их итогах, распространяемую получателем гранта; материалы, создаваемые с использованием гранта (брошюры, буклеты, журналы, книги, пригласительные билеты, сборники; аудио-, видео- и иные мультимедийные материалы; сайты, программы для ЭВМ; форму участников массовых мероприятий; иные аналогичные материалы); материальные объекты (сооружения, площадки, помещения, экспозиции </w:t>
      </w:r>
      <w:r w:rsidR="00B5388C">
        <w:rPr>
          <w:rFonts w:ascii="Times New Roman" w:hAnsi="Times New Roman" w:cs="Times New Roman"/>
          <w:sz w:val="28"/>
          <w:szCs w:val="28"/>
        </w:rPr>
        <w:br/>
      </w:r>
      <w:r w:rsidR="00CE6517" w:rsidRPr="00C11F5C">
        <w:rPr>
          <w:rFonts w:ascii="Times New Roman" w:hAnsi="Times New Roman" w:cs="Times New Roman"/>
          <w:sz w:val="28"/>
          <w:szCs w:val="28"/>
        </w:rPr>
        <w:t xml:space="preserve">и аналогичные), созданные (восстановленные) с использованием гранта, – по выбору </w:t>
      </w:r>
      <w:r w:rsidR="00CE6517" w:rsidRPr="00C11F5C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 гранта или </w:t>
      </w:r>
      <w:r w:rsidR="00CE6517" w:rsidRPr="009D7812">
        <w:rPr>
          <w:rFonts w:ascii="Times New Roman" w:hAnsi="Times New Roman" w:cs="Times New Roman"/>
          <w:sz w:val="28"/>
          <w:szCs w:val="28"/>
        </w:rPr>
        <w:t xml:space="preserve">указанием на использование гранта (если применимо) с включением в соответствующую фразу слов «с использованием гранта </w:t>
      </w:r>
      <w:r w:rsidR="00CE6517" w:rsidRPr="009D781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CE6517" w:rsidRPr="009D7812">
        <w:rPr>
          <w:rFonts w:ascii="Times New Roman" w:hAnsi="Times New Roman" w:cs="Times New Roman"/>
          <w:sz w:val="28"/>
          <w:szCs w:val="28"/>
        </w:rPr>
        <w:t>», или размещением официальной символики Россотрудничества, содержащей слова «</w:t>
      </w:r>
      <w:r w:rsidR="00CE6517" w:rsidRPr="009D781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 w:rsidR="00CE6517" w:rsidRPr="009D7812">
        <w:rPr>
          <w:rFonts w:ascii="Times New Roman" w:hAnsi="Times New Roman" w:cs="Times New Roman"/>
          <w:sz w:val="28"/>
          <w:szCs w:val="28"/>
        </w:rPr>
        <w:t>».</w:t>
      </w:r>
    </w:p>
    <w:p w14:paraId="306C7A43" w14:textId="77777777" w:rsidR="00021E58" w:rsidRDefault="00021E58" w:rsidP="00904C2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021E58" w:rsidSect="00F93BED">
          <w:headerReference w:type="default" r:id="rId11"/>
          <w:pgSz w:w="11909" w:h="16834"/>
          <w:pgMar w:top="1134" w:right="852" w:bottom="1134" w:left="1134" w:header="720" w:footer="720" w:gutter="0"/>
          <w:cols w:space="60"/>
          <w:noEndnote/>
          <w:titlePg/>
          <w:docGrid w:linePitch="272"/>
        </w:sectPr>
      </w:pPr>
    </w:p>
    <w:p w14:paraId="4C9B3B93" w14:textId="77777777" w:rsidR="00B9629E" w:rsidRDefault="00B9629E" w:rsidP="00904C2B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ПРИЛОЖЕНИЕ 1</w:t>
      </w:r>
    </w:p>
    <w:p w14:paraId="7A494B11" w14:textId="77777777" w:rsidR="00B9629E" w:rsidRPr="00C01C40" w:rsidRDefault="00B9629E" w:rsidP="00B9629E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ФОРМЫ</w:t>
      </w:r>
    </w:p>
    <w:p w14:paraId="68D1D51E" w14:textId="77777777" w:rsidR="00751451" w:rsidRDefault="00751451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ФОРМА 1. ТИТУЛЬНЫЙ ЛИСТ</w:t>
      </w:r>
    </w:p>
    <w:p w14:paraId="54E9C92C" w14:textId="77777777" w:rsidR="00751451" w:rsidRDefault="00751451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7D77EB1" w14:textId="77777777" w:rsidR="00CC1191" w:rsidRDefault="00CC1191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12420C0" w14:textId="77777777" w:rsidR="00751451" w:rsidRPr="00CC1191" w:rsidRDefault="00751451" w:rsidP="0075145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 w:rsidRPr="00CC1191">
        <w:rPr>
          <w:rFonts w:ascii="Times New Roman" w:hAnsi="Times New Roman" w:cs="Times New Roman"/>
          <w:color w:val="000000"/>
          <w:spacing w:val="-3"/>
          <w:sz w:val="28"/>
          <w:szCs w:val="24"/>
        </w:rPr>
        <w:t>ТИТУЛЬНЫЙ ЛИСТ ЗАЯВКИ</w:t>
      </w:r>
    </w:p>
    <w:p w14:paraId="32090E10" w14:textId="77777777" w:rsidR="00751451" w:rsidRDefault="00751451" w:rsidP="0075145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</w:p>
    <w:p w14:paraId="206D4B04" w14:textId="77777777" w:rsidR="00CC1191" w:rsidRPr="00CC1191" w:rsidRDefault="00CC1191" w:rsidP="0075145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</w:p>
    <w:p w14:paraId="1BE38BB5" w14:textId="77777777" w:rsidR="00751451" w:rsidRPr="00CC1191" w:rsidRDefault="00751451" w:rsidP="0075145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8"/>
          <w:szCs w:val="24"/>
        </w:rPr>
      </w:pPr>
      <w:r w:rsidRPr="00CC1191">
        <w:rPr>
          <w:rFonts w:ascii="Times New Roman" w:hAnsi="Times New Roman" w:cs="Times New Roman"/>
          <w:color w:val="000000"/>
          <w:spacing w:val="-3"/>
          <w:sz w:val="28"/>
          <w:szCs w:val="24"/>
        </w:rPr>
        <w:t>ЗАЯВКА НА УЧАСТИЕ В КОНКУРСНОМ ОТБОРЕ</w:t>
      </w:r>
    </w:p>
    <w:p w14:paraId="03735B86" w14:textId="77777777" w:rsidR="00CC1191" w:rsidRDefault="00CC1191" w:rsidP="0075145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B8AE311" w14:textId="77777777" w:rsidR="00CC1191" w:rsidRDefault="00CC1191" w:rsidP="00CC119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7FCC">
        <w:rPr>
          <w:rFonts w:ascii="Times New Roman" w:hAnsi="Times New Roman" w:cs="Times New Roman"/>
          <w:bCs/>
          <w:sz w:val="28"/>
          <w:szCs w:val="28"/>
        </w:rPr>
        <w:t xml:space="preserve">на право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1F7FCC">
        <w:rPr>
          <w:rFonts w:ascii="Times New Roman" w:hAnsi="Times New Roman" w:cs="Times New Roman"/>
          <w:bCs/>
          <w:sz w:val="28"/>
          <w:szCs w:val="28"/>
        </w:rPr>
        <w:t>из федерального бюджета грантов в форме субсидий</w:t>
      </w:r>
    </w:p>
    <w:p w14:paraId="1A35F6A5" w14:textId="1C69C573" w:rsidR="00CC1191" w:rsidRDefault="00CC1191" w:rsidP="00CC119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F7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18E3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164" w:rsidRPr="006E59D6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997164" w:rsidRPr="00D86FF4">
        <w:rPr>
          <w:rFonts w:ascii="Times New Roman" w:hAnsi="Times New Roman" w:cs="Times New Roman"/>
          <w:sz w:val="28"/>
          <w:szCs w:val="28"/>
        </w:rPr>
        <w:t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</w:t>
      </w:r>
      <w:r w:rsidR="00997164" w:rsidRPr="006E59D6">
        <w:rPr>
          <w:rFonts w:ascii="Times New Roman" w:hAnsi="Times New Roman" w:cs="Times New Roman"/>
          <w:sz w:val="28"/>
          <w:szCs w:val="28"/>
        </w:rPr>
        <w:t xml:space="preserve"> </w:t>
      </w:r>
      <w:r w:rsidR="00997164" w:rsidRPr="006E59D6">
        <w:rPr>
          <w:rFonts w:ascii="Times New Roman" w:hAnsi="Times New Roman" w:cs="Times New Roman"/>
          <w:bCs/>
          <w:sz w:val="28"/>
          <w:szCs w:val="28"/>
        </w:rPr>
        <w:t>государственной программы Российской Федерации «Развитие образования»</w:t>
      </w:r>
      <w:r w:rsidR="00A51CB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93E94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F11B13" w:rsidRPr="00E63CBD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A51CB0" w:rsidRPr="00E63CB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A51CB0">
        <w:rPr>
          <w:rFonts w:ascii="Times New Roman" w:hAnsi="Times New Roman" w:cs="Times New Roman"/>
          <w:bCs/>
          <w:sz w:val="28"/>
          <w:szCs w:val="28"/>
        </w:rPr>
        <w:t>чередь)</w:t>
      </w:r>
    </w:p>
    <w:p w14:paraId="2343C7F9" w14:textId="77777777" w:rsidR="00CC1191" w:rsidRDefault="00CC1191" w:rsidP="00CC119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7A5B5F7D" w14:textId="77777777" w:rsidR="00CC1191" w:rsidRDefault="00CC1191" w:rsidP="00CC119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E6B3BEB" w14:textId="77777777" w:rsidR="00CC1191" w:rsidRDefault="00CC1191" w:rsidP="00CC119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2E66371" w14:textId="77777777" w:rsidR="00CC1191" w:rsidRDefault="00CC1191" w:rsidP="00CC1191">
      <w:pPr>
        <w:shd w:val="clear" w:color="auto" w:fill="FFFFFF"/>
        <w:ind w:left="73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B819AF4" w14:textId="77777777" w:rsidR="00CC1191" w:rsidRDefault="00CC1191" w:rsidP="00CC1191">
      <w:pPr>
        <w:pBdr>
          <w:bottom w:val="single" w:sz="4" w:space="1" w:color="auto"/>
        </w:pBd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Наименование организации</w:t>
      </w:r>
    </w:p>
    <w:p w14:paraId="26223F42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AE19ECC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0C95A718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437F2EC" w14:textId="77777777" w:rsidR="00CC1191" w:rsidRDefault="00CC1191" w:rsidP="00CC1191">
      <w:pPr>
        <w:pBdr>
          <w:bottom w:val="single" w:sz="4" w:space="1" w:color="auto"/>
        </w:pBd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Руководитель организации</w:t>
      </w:r>
    </w:p>
    <w:p w14:paraId="516F3235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1E5F95D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5E9C4404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2BEA487D" w14:textId="77777777" w:rsidR="00CC1191" w:rsidRDefault="00CC1191" w:rsidP="00CC1191">
      <w:pPr>
        <w:pBdr>
          <w:bottom w:val="single" w:sz="4" w:space="1" w:color="auto"/>
        </w:pBd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Юридический адрес, контактные телефоны и адреса (в том числе электронные) организации:</w:t>
      </w:r>
    </w:p>
    <w:p w14:paraId="55EBA0A0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B7E0353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C5261E4" w14:textId="77777777" w:rsidR="00CC1191" w:rsidRDefault="00CC119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3F824065" w14:textId="115C3934" w:rsidR="00CC1191" w:rsidRDefault="00CC1191" w:rsidP="00CC1191">
      <w:pPr>
        <w:pBdr>
          <w:bottom w:val="single" w:sz="4" w:space="1" w:color="auto"/>
        </w:pBd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Наименование лота конкурсного отбора </w:t>
      </w:r>
    </w:p>
    <w:p w14:paraId="02ED30FF" w14:textId="77777777" w:rsidR="00751451" w:rsidRDefault="00751451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07D52FE" w14:textId="77777777" w:rsidR="00751451" w:rsidRDefault="00751451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  <w:sectPr w:rsidR="00751451" w:rsidSect="00CC1191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14:paraId="42E5C87F" w14:textId="77777777" w:rsidR="00B9629E" w:rsidRDefault="00730DCA" w:rsidP="00CC1191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ФОРМА 2. ОПИСЬ ДОКУМЕНТОВ</w:t>
      </w:r>
    </w:p>
    <w:p w14:paraId="0449820A" w14:textId="77777777" w:rsidR="00730DCA" w:rsidRDefault="00730DCA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tbl>
      <w:tblPr>
        <w:tblStyle w:val="af2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7967"/>
        <w:gridCol w:w="1418"/>
      </w:tblGrid>
      <w:tr w:rsidR="00686F11" w14:paraId="1E589572" w14:textId="77777777" w:rsidTr="00686F11">
        <w:tc>
          <w:tcPr>
            <w:tcW w:w="709" w:type="dxa"/>
          </w:tcPr>
          <w:p w14:paraId="130E5B34" w14:textId="77777777" w:rsidR="00686F11" w:rsidRDefault="00686F11" w:rsidP="00730DCA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п/п</w:t>
            </w:r>
          </w:p>
        </w:tc>
        <w:tc>
          <w:tcPr>
            <w:tcW w:w="7967" w:type="dxa"/>
          </w:tcPr>
          <w:p w14:paraId="28CD9BC1" w14:textId="77777777" w:rsidR="00686F11" w:rsidRDefault="00686F11" w:rsidP="00730DCA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Название документа</w:t>
            </w:r>
          </w:p>
        </w:tc>
        <w:tc>
          <w:tcPr>
            <w:tcW w:w="1418" w:type="dxa"/>
          </w:tcPr>
          <w:p w14:paraId="72DD07FD" w14:textId="77777777" w:rsidR="00686F11" w:rsidRDefault="00686F11" w:rsidP="00730DCA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Количество страниц</w:t>
            </w:r>
          </w:p>
        </w:tc>
      </w:tr>
      <w:tr w:rsidR="000B5F57" w14:paraId="597533A4" w14:textId="77777777" w:rsidTr="00686F11">
        <w:tc>
          <w:tcPr>
            <w:tcW w:w="709" w:type="dxa"/>
          </w:tcPr>
          <w:p w14:paraId="0176D329" w14:textId="77777777" w:rsidR="000B5F57" w:rsidRPr="00730DCA" w:rsidRDefault="000B5F57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468F7807" w14:textId="00E9441F" w:rsidR="000B5F57" w:rsidRDefault="000B5F57" w:rsidP="00682838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Сопроводительное письмо </w:t>
            </w:r>
          </w:p>
        </w:tc>
        <w:tc>
          <w:tcPr>
            <w:tcW w:w="1418" w:type="dxa"/>
          </w:tcPr>
          <w:p w14:paraId="08FC7DDD" w14:textId="77777777" w:rsidR="000B5F57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1C5898A2" w14:textId="77777777" w:rsidTr="00686F11">
        <w:tc>
          <w:tcPr>
            <w:tcW w:w="709" w:type="dxa"/>
          </w:tcPr>
          <w:p w14:paraId="4769F128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465574F5" w14:textId="77777777" w:rsidR="00686F11" w:rsidRPr="00682838" w:rsidRDefault="00686F11" w:rsidP="00682838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Т</w:t>
            </w:r>
            <w:r w:rsidRPr="00682838"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 xml:space="preserve">итульный лист заявки </w:t>
            </w:r>
          </w:p>
        </w:tc>
        <w:tc>
          <w:tcPr>
            <w:tcW w:w="1418" w:type="dxa"/>
          </w:tcPr>
          <w:p w14:paraId="5774A448" w14:textId="6924BA81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1.</w:t>
            </w:r>
          </w:p>
        </w:tc>
      </w:tr>
      <w:tr w:rsidR="000F6FAD" w14:paraId="3E60E222" w14:textId="77777777" w:rsidTr="00686F11">
        <w:tc>
          <w:tcPr>
            <w:tcW w:w="709" w:type="dxa"/>
          </w:tcPr>
          <w:p w14:paraId="2DC59F79" w14:textId="77777777" w:rsidR="000F6FAD" w:rsidRPr="00730DCA" w:rsidRDefault="000F6FAD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1183B476" w14:textId="01BA02A0" w:rsidR="000F6FAD" w:rsidRDefault="000F6FAD" w:rsidP="00682838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  <w:t>Опись документов</w:t>
            </w:r>
          </w:p>
        </w:tc>
        <w:tc>
          <w:tcPr>
            <w:tcW w:w="1418" w:type="dxa"/>
          </w:tcPr>
          <w:p w14:paraId="04AEBBA2" w14:textId="4DC17087" w:rsidR="000F6FAD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2</w:t>
            </w:r>
          </w:p>
        </w:tc>
      </w:tr>
      <w:tr w:rsidR="00686F11" w14:paraId="41C9631E" w14:textId="77777777" w:rsidTr="00686F11">
        <w:tc>
          <w:tcPr>
            <w:tcW w:w="709" w:type="dxa"/>
          </w:tcPr>
          <w:p w14:paraId="0DE44703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0984EE7F" w14:textId="77777777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Анкета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участника конкурса</w:t>
            </w:r>
          </w:p>
        </w:tc>
        <w:tc>
          <w:tcPr>
            <w:tcW w:w="1418" w:type="dxa"/>
          </w:tcPr>
          <w:p w14:paraId="4BBE3EA6" w14:textId="5F140135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3</w:t>
            </w:r>
          </w:p>
        </w:tc>
      </w:tr>
      <w:tr w:rsidR="00686F11" w14:paraId="3A013AFB" w14:textId="77777777" w:rsidTr="00686F11">
        <w:tc>
          <w:tcPr>
            <w:tcW w:w="709" w:type="dxa"/>
          </w:tcPr>
          <w:p w14:paraId="65EC5EF2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38035D14" w14:textId="5EF6CFED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еклараци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 соответствии участника конкурса установленным единым требованиям к участнику конкурса</w:t>
            </w:r>
          </w:p>
        </w:tc>
        <w:tc>
          <w:tcPr>
            <w:tcW w:w="1418" w:type="dxa"/>
          </w:tcPr>
          <w:p w14:paraId="7416A912" w14:textId="1E3CA194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4</w:t>
            </w:r>
          </w:p>
        </w:tc>
      </w:tr>
      <w:tr w:rsidR="00686F11" w14:paraId="4969E360" w14:textId="77777777" w:rsidTr="00686F11">
        <w:tc>
          <w:tcPr>
            <w:tcW w:w="709" w:type="dxa"/>
          </w:tcPr>
          <w:p w14:paraId="5C4080DB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319C2AF3" w14:textId="32777CE1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огласие учредителя участника конкурса на участие в конкурсном отборе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юридическим лицам грантов в форме субсидий в рамках 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8283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государственной программы Российской Федерации «Развитие образования»</w:t>
            </w:r>
          </w:p>
        </w:tc>
        <w:tc>
          <w:tcPr>
            <w:tcW w:w="1418" w:type="dxa"/>
          </w:tcPr>
          <w:p w14:paraId="4F287A80" w14:textId="77777777" w:rsidR="00686F11" w:rsidRDefault="00686F11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4428BCC9" w14:textId="77777777" w:rsidTr="00686F11">
        <w:tc>
          <w:tcPr>
            <w:tcW w:w="709" w:type="dxa"/>
          </w:tcPr>
          <w:p w14:paraId="7E44BAC1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2DBD78FF" w14:textId="5843073B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Д</w:t>
            </w:r>
            <w:r w:rsidRPr="00682838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окументы, подтверждающие полномочия лиц на осуществление действий от имени участника конкурса (решение об избрании, приказ о назначении, утверждении на должность - для должностного лица, имеющего право действовать без доверенности (для подтверждения полномочий должностного лица, указанного в представленной выписке из Единого государственного реестра юридических лиц, представление соответствующих документов не требуется), доверенность или ее нотариально заверенную копию - для всех остальных лиц</w:t>
            </w:r>
          </w:p>
        </w:tc>
        <w:tc>
          <w:tcPr>
            <w:tcW w:w="1418" w:type="dxa"/>
          </w:tcPr>
          <w:p w14:paraId="58D7A447" w14:textId="77777777" w:rsidR="00686F11" w:rsidRDefault="00686F11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0C30D1B9" w14:textId="77777777" w:rsidTr="00686F11">
        <w:tc>
          <w:tcPr>
            <w:tcW w:w="709" w:type="dxa"/>
          </w:tcPr>
          <w:p w14:paraId="69DF4AA0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363ED3A3" w14:textId="07C154E8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огласие на публикацию (размещение) на едином портале и на официальном сайте Россотрудничества в сети "Интернет" информации об участнике конкурса, о подаваемой участником конкурса заявке, иной информации об участнике конкурса, связанной с конкурсным отбором</w:t>
            </w:r>
          </w:p>
        </w:tc>
        <w:tc>
          <w:tcPr>
            <w:tcW w:w="1418" w:type="dxa"/>
          </w:tcPr>
          <w:p w14:paraId="2349E331" w14:textId="77777777" w:rsidR="00686F11" w:rsidRDefault="00686F11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509614B4" w14:textId="77777777" w:rsidTr="00686F11">
        <w:tc>
          <w:tcPr>
            <w:tcW w:w="709" w:type="dxa"/>
          </w:tcPr>
          <w:p w14:paraId="47EA6479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061D4DA1" w14:textId="4F37D5DF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ыписк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из Единого государственного реестра юридических лиц, полученную не ранее шести месяцев до дня размещения на официальном сайте Россотрудничества объявления о проведении конкурса, или нотариально заверенн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ая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такой выписки</w:t>
            </w:r>
          </w:p>
        </w:tc>
        <w:tc>
          <w:tcPr>
            <w:tcW w:w="1418" w:type="dxa"/>
          </w:tcPr>
          <w:p w14:paraId="2D37BA88" w14:textId="77777777" w:rsidR="00686F11" w:rsidRDefault="00686F11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31340B96" w14:textId="77777777" w:rsidTr="00686F11">
        <w:tc>
          <w:tcPr>
            <w:tcW w:w="709" w:type="dxa"/>
          </w:tcPr>
          <w:p w14:paraId="28A5228C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622B1093" w14:textId="50D26AAF" w:rsidR="00686F11" w:rsidRPr="00682838" w:rsidRDefault="00686F11" w:rsidP="00CC1191">
            <w:pPr>
              <w:shd w:val="clear" w:color="auto" w:fill="FFFFFF"/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7F7B83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Описание проекта, включающее перечень видов работ, планируемые результаты проекта</w:t>
            </w:r>
            <w:r w:rsidR="00E63CBD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,</w:t>
            </w:r>
            <w:r w:rsidRPr="007F7B83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 xml:space="preserve"> сведения о квалификации участника конкурса </w:t>
            </w:r>
          </w:p>
        </w:tc>
        <w:tc>
          <w:tcPr>
            <w:tcW w:w="1418" w:type="dxa"/>
          </w:tcPr>
          <w:p w14:paraId="2927CEB1" w14:textId="262E15AE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6</w:t>
            </w:r>
          </w:p>
        </w:tc>
      </w:tr>
      <w:tr w:rsidR="00686F11" w14:paraId="4F38DEE1" w14:textId="77777777" w:rsidTr="00686F11">
        <w:tc>
          <w:tcPr>
            <w:tcW w:w="709" w:type="dxa"/>
          </w:tcPr>
          <w:p w14:paraId="34AD41A6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75BC5412" w14:textId="4FECE525" w:rsidR="00686F11" w:rsidRPr="00682838" w:rsidRDefault="00686F11" w:rsidP="00CC1191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</w:t>
            </w:r>
            <w:r w:rsidRPr="0068283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инансово-экономическое обоснование проекта</w:t>
            </w:r>
          </w:p>
        </w:tc>
        <w:tc>
          <w:tcPr>
            <w:tcW w:w="1418" w:type="dxa"/>
          </w:tcPr>
          <w:p w14:paraId="54F21D6A" w14:textId="2E462485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7</w:t>
            </w:r>
          </w:p>
        </w:tc>
      </w:tr>
      <w:tr w:rsidR="00686F11" w14:paraId="3E15BD23" w14:textId="77777777" w:rsidTr="00686F11">
        <w:tc>
          <w:tcPr>
            <w:tcW w:w="709" w:type="dxa"/>
          </w:tcPr>
          <w:p w14:paraId="53CB42AA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37C9674C" w14:textId="5D58E001" w:rsidR="00686F11" w:rsidRPr="00682838" w:rsidRDefault="00686F11" w:rsidP="00CC1191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расходов средств, планируемых к получению в виде гранта, при выполнении проекта</w:t>
            </w:r>
          </w:p>
        </w:tc>
        <w:tc>
          <w:tcPr>
            <w:tcW w:w="1418" w:type="dxa"/>
          </w:tcPr>
          <w:p w14:paraId="448CABE5" w14:textId="7BED5217" w:rsidR="00686F11" w:rsidRDefault="000B5F57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8</w:t>
            </w:r>
          </w:p>
        </w:tc>
      </w:tr>
      <w:tr w:rsidR="00686F11" w14:paraId="10F84C75" w14:textId="77777777" w:rsidTr="00686F11">
        <w:tc>
          <w:tcPr>
            <w:tcW w:w="709" w:type="dxa"/>
          </w:tcPr>
          <w:p w14:paraId="709F77E0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30C6C3BD" w14:textId="1A7365C7" w:rsidR="00686F11" w:rsidRDefault="00686F11" w:rsidP="00CC1191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окументы, подтверждающие опыт</w:t>
            </w:r>
            <w:r w:rsidR="00A41BB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A41BBF" w:rsidRPr="007F7B83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участника конкурса</w:t>
            </w:r>
            <w:r w:rsidR="00A41BBF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 xml:space="preserve"> и </w:t>
            </w:r>
            <w:r w:rsidR="00A41BBF" w:rsidRPr="007F7B83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квалификаци</w:t>
            </w:r>
            <w:r w:rsidR="00A41BBF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ю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кадров</w:t>
            </w:r>
            <w:r w:rsidR="00A41BB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ого</w:t>
            </w:r>
            <w:r w:rsidRPr="007F7B8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состав</w:t>
            </w:r>
            <w:r w:rsidR="00A41BB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а </w:t>
            </w:r>
            <w:r w:rsidR="00A41BBF" w:rsidRPr="007F7B83"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</w:rPr>
              <w:t>участника конкурса</w:t>
            </w:r>
          </w:p>
        </w:tc>
        <w:tc>
          <w:tcPr>
            <w:tcW w:w="1418" w:type="dxa"/>
          </w:tcPr>
          <w:p w14:paraId="544FEAC6" w14:textId="77777777" w:rsidR="00686F11" w:rsidRDefault="00686F11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686F11" w14:paraId="6428DFB1" w14:textId="77777777" w:rsidTr="00686F11">
        <w:tc>
          <w:tcPr>
            <w:tcW w:w="709" w:type="dxa"/>
          </w:tcPr>
          <w:p w14:paraId="4BCA36D6" w14:textId="77777777" w:rsidR="00686F11" w:rsidRPr="00730DCA" w:rsidRDefault="00686F11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27A69400" w14:textId="0F705D96" w:rsidR="00686F11" w:rsidRDefault="00686F11" w:rsidP="00CC1191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Гарантийное письмо участника конкурса</w:t>
            </w:r>
          </w:p>
        </w:tc>
        <w:tc>
          <w:tcPr>
            <w:tcW w:w="1418" w:type="dxa"/>
          </w:tcPr>
          <w:p w14:paraId="3C8878D3" w14:textId="1A33ADD3" w:rsidR="00686F11" w:rsidRDefault="00676EC0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9</w:t>
            </w:r>
          </w:p>
        </w:tc>
      </w:tr>
      <w:tr w:rsidR="000F6FAD" w14:paraId="35DE4994" w14:textId="77777777" w:rsidTr="00686F11">
        <w:tc>
          <w:tcPr>
            <w:tcW w:w="709" w:type="dxa"/>
          </w:tcPr>
          <w:p w14:paraId="4A33F379" w14:textId="77777777" w:rsidR="000F6FAD" w:rsidRPr="00730DCA" w:rsidRDefault="000F6FAD" w:rsidP="007C2AA0">
            <w:pPr>
              <w:pStyle w:val="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967" w:type="dxa"/>
          </w:tcPr>
          <w:p w14:paraId="4610468B" w14:textId="1311A7A4" w:rsidR="000F6FAD" w:rsidRDefault="000F6FAD" w:rsidP="000F6FAD">
            <w:pPr>
              <w:shd w:val="clear" w:color="auto" w:fill="FFFFFF"/>
              <w:tabs>
                <w:tab w:val="left" w:pos="701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F6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(при необходимости)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0F6FA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ные документы и сведения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 предоставляемые по желанию участника</w:t>
            </w:r>
          </w:p>
        </w:tc>
        <w:tc>
          <w:tcPr>
            <w:tcW w:w="1418" w:type="dxa"/>
          </w:tcPr>
          <w:p w14:paraId="796F1750" w14:textId="77777777" w:rsidR="000F6FAD" w:rsidRDefault="000F6FAD" w:rsidP="00B9629E">
            <w:pP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</w:tbl>
    <w:p w14:paraId="6305C72C" w14:textId="77777777" w:rsidR="00730DCA" w:rsidRPr="00C01C40" w:rsidRDefault="00730DCA" w:rsidP="00B9629E">
      <w:pPr>
        <w:shd w:val="clear" w:color="auto" w:fill="FFFFFF"/>
        <w:ind w:left="73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FB6CC8E" w14:textId="77777777" w:rsidR="00730DCA" w:rsidRDefault="00730DCA" w:rsidP="00B9629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  <w:sectPr w:rsidR="00730DCA">
          <w:pgSz w:w="11909" w:h="16834"/>
          <w:pgMar w:top="840" w:right="360" w:bottom="360" w:left="1469" w:header="720" w:footer="720" w:gutter="0"/>
          <w:cols w:space="60"/>
          <w:noEndnote/>
        </w:sectPr>
      </w:pPr>
    </w:p>
    <w:p w14:paraId="52D2612A" w14:textId="77777777" w:rsidR="00730DCA" w:rsidRDefault="00730DCA" w:rsidP="00B9629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6BE67294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r w:rsidR="0075145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АНКЕТА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>УЧАСТНИКА КОНКУРСА</w:t>
      </w:r>
    </w:p>
    <w:tbl>
      <w:tblPr>
        <w:tblW w:w="975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794"/>
      </w:tblGrid>
      <w:tr w:rsidR="00B9629E" w:rsidRPr="00C01C40" w14:paraId="4A865A71" w14:textId="77777777" w:rsidTr="007274EE">
        <w:trPr>
          <w:trHeight w:hRule="exact" w:val="245"/>
        </w:trPr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C68E4E" w14:textId="77777777" w:rsidR="00B9629E" w:rsidRPr="00C01C40" w:rsidRDefault="00B9629E" w:rsidP="005D354B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4E079A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598BB9D6" w14:textId="77777777" w:rsidTr="00157D2B">
        <w:trPr>
          <w:trHeight w:hRule="exact" w:val="59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87413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Полное </w:t>
            </w:r>
            <w:r w:rsidR="007274EE" w:rsidRPr="00C01C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="007274EE" w:rsidRPr="007274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 конкурса</w:t>
            </w:r>
            <w:r w:rsidR="00157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157D2B" w:rsidRPr="00157D2B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9BA45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3C536199" w14:textId="77777777" w:rsidTr="00157D2B">
        <w:trPr>
          <w:trHeight w:hRule="exact" w:val="57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53F9A" w14:textId="77777777" w:rsidR="00B9629E" w:rsidRPr="00C01C40" w:rsidRDefault="00B9629E" w:rsidP="005D354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Сокращенное наименование </w:t>
            </w:r>
            <w:r w:rsidR="007274EE" w:rsidRPr="007274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 конкурса</w:t>
            </w:r>
            <w:r w:rsidR="00157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157D2B" w:rsidRPr="00157D2B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5D043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6E8EBE36" w14:textId="77777777" w:rsidTr="007274EE">
        <w:trPr>
          <w:trHeight w:hRule="exact" w:val="56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3FA74" w14:textId="77777777" w:rsidR="00B9629E" w:rsidRPr="00C01C40" w:rsidRDefault="00B9629E" w:rsidP="005D354B">
            <w:pPr>
              <w:shd w:val="clear" w:color="auto" w:fill="FFFFFF"/>
              <w:spacing w:line="278" w:lineRule="exact"/>
              <w:ind w:right="91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Сокращенное наименование в родительном </w:t>
            </w: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падеже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C261C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2B" w:rsidRPr="00C01C40" w14:paraId="262D7A61" w14:textId="77777777" w:rsidTr="00157D2B">
        <w:trPr>
          <w:trHeight w:hRule="exact" w:val="85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406BD" w14:textId="77777777" w:rsidR="00157D2B" w:rsidRPr="00C01C40" w:rsidRDefault="00157D2B" w:rsidP="005D354B">
            <w:pPr>
              <w:shd w:val="clear" w:color="auto" w:fill="FFFFFF"/>
              <w:spacing w:line="278" w:lineRule="exact"/>
              <w:ind w:right="91" w:firstLine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Организационно-правовая форма </w:t>
            </w:r>
            <w:r w:rsidRPr="007274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 конкурса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57D2B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37ADF" w14:textId="77777777" w:rsidR="00157D2B" w:rsidRPr="00C01C40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D2B" w:rsidRPr="00C01C40" w14:paraId="2FC5E7C5" w14:textId="77777777" w:rsidTr="00157D2B">
        <w:trPr>
          <w:trHeight w:hRule="exact" w:val="197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CAC04" w14:textId="77777777" w:rsidR="00157D2B" w:rsidRPr="00C01C40" w:rsidRDefault="00157D2B" w:rsidP="005D354B">
            <w:pPr>
              <w:shd w:val="clear" w:color="auto" w:fill="FFFFFF"/>
              <w:spacing w:line="278" w:lineRule="exact"/>
              <w:ind w:right="91" w:firstLine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Реквизиты </w:t>
            </w:r>
            <w:r w:rsidRPr="007274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 конкурса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FD897" w14:textId="77777777" w:rsid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5EC4E91A" w14:textId="77777777" w:rsid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432F78E4" w14:textId="77777777" w:rsid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14:paraId="0F3D92A1" w14:textId="77777777" w:rsid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 w:rsidRPr="00157D2B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регистрации)</w:t>
            </w:r>
          </w:p>
          <w:p w14:paraId="482EEF1F" w14:textId="77777777" w:rsid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D2B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14:paraId="4B9860C9" w14:textId="77777777" w:rsidR="00157D2B" w:rsidRPr="00157D2B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</w:tr>
      <w:tr w:rsidR="00157D2B" w:rsidRPr="00C01C40" w14:paraId="741CB03F" w14:textId="77777777" w:rsidTr="00157D2B">
        <w:trPr>
          <w:trHeight w:hRule="exact" w:val="28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947DB" w14:textId="77777777" w:rsidR="00157D2B" w:rsidRPr="00C01C40" w:rsidRDefault="00157D2B" w:rsidP="005D354B">
            <w:pPr>
              <w:shd w:val="clear" w:color="auto" w:fill="FFFFFF"/>
              <w:spacing w:line="278" w:lineRule="exact"/>
              <w:ind w:right="91" w:firstLine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68DDA" w14:textId="77777777" w:rsidR="00157D2B" w:rsidRPr="00C01C40" w:rsidRDefault="00157D2B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3DCB1435" w14:textId="77777777" w:rsidTr="007274EE">
        <w:trPr>
          <w:trHeight w:hRule="exact" w:val="29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248BE" w14:textId="77777777" w:rsidR="00B9629E" w:rsidRPr="00C01C40" w:rsidRDefault="00157D2B" w:rsidP="005D35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D4B35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369A4D39" w14:textId="77777777" w:rsidTr="007274EE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31B15" w14:textId="77777777" w:rsidR="00B9629E" w:rsidRPr="00C01C40" w:rsidRDefault="00157D2B" w:rsidP="005D35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2C8B2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04105F42" w14:textId="77777777" w:rsidTr="007274EE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16783" w14:textId="77777777" w:rsidR="00B9629E" w:rsidRPr="00C01C40" w:rsidRDefault="00157D2B" w:rsidP="005D354B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CE454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5AEB222C" w14:textId="77777777" w:rsidTr="007274EE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31A4E" w14:textId="77777777" w:rsidR="00B9629E" w:rsidRPr="00C01C40" w:rsidRDefault="00157D2B" w:rsidP="005D35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4E611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28C51905" w14:textId="77777777" w:rsidTr="007274EE">
        <w:trPr>
          <w:trHeight w:hRule="exact" w:val="28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AD678" w14:textId="77777777" w:rsidR="00B9629E" w:rsidRPr="00C01C40" w:rsidRDefault="00157D2B" w:rsidP="00157D2B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Официальный веб-сайт 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25CF6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2E1DF5C9" w14:textId="77777777" w:rsidTr="00157D2B">
        <w:trPr>
          <w:trHeight w:hRule="exact" w:val="39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D8B84" w14:textId="77777777" w:rsidR="00157D2B" w:rsidRDefault="00157D2B" w:rsidP="00157D2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  <w:p w14:paraId="1BBE115C" w14:textId="77777777" w:rsidR="00B9629E" w:rsidRPr="00C01C40" w:rsidRDefault="00B9629E" w:rsidP="005D354B">
            <w:pPr>
              <w:shd w:val="clear" w:color="auto" w:fill="FFFFFF"/>
              <w:spacing w:line="283" w:lineRule="exact"/>
              <w:ind w:left="14" w:right="12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CB80F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3F258E36" w14:textId="77777777" w:rsidTr="00157D2B">
        <w:trPr>
          <w:trHeight w:hRule="exact" w:val="55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AEDCB" w14:textId="77777777" w:rsidR="00157D2B" w:rsidRPr="00C01C40" w:rsidRDefault="00157D2B" w:rsidP="005D354B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включении в реестр недобросовестных поставщиков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1736A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2D1AC1BE" w14:textId="77777777" w:rsidTr="00157D2B">
        <w:trPr>
          <w:trHeight w:hRule="exact" w:val="60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D8C41" w14:textId="77777777" w:rsidR="00B9629E" w:rsidRPr="00C01C40" w:rsidRDefault="00157D2B" w:rsidP="005D354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организации: ФИО, должность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контактный телефон, электронная почта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A5CE6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9E" w:rsidRPr="00C01C40" w14:paraId="31330269" w14:textId="77777777" w:rsidTr="00157D2B">
        <w:trPr>
          <w:trHeight w:hRule="exact" w:val="57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755DC" w14:textId="77777777" w:rsidR="00B9629E" w:rsidRPr="00C01C40" w:rsidRDefault="00157D2B" w:rsidP="00157D2B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  <w:r w:rsidRPr="007274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участника конкурса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01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5CFD5" w14:textId="77777777" w:rsidR="00B9629E" w:rsidRPr="00C01C40" w:rsidRDefault="00B9629E" w:rsidP="005D35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03C6E" w14:textId="77777777" w:rsidR="00B9629E" w:rsidRPr="00C01C40" w:rsidRDefault="00B9629E" w:rsidP="00B9629E">
      <w:pPr>
        <w:spacing w:after="552" w:line="1" w:lineRule="exact"/>
        <w:rPr>
          <w:rFonts w:ascii="Times New Roman" w:hAnsi="Times New Roman" w:cs="Times New Roman"/>
          <w:sz w:val="24"/>
          <w:szCs w:val="24"/>
        </w:rPr>
      </w:pPr>
    </w:p>
    <w:p w14:paraId="774B09F8" w14:textId="77777777" w:rsidR="00B9629E" w:rsidRPr="00C01C40" w:rsidRDefault="00B9629E" w:rsidP="00B9629E">
      <w:pPr>
        <w:rPr>
          <w:rFonts w:ascii="Times New Roman" w:hAnsi="Times New Roman" w:cs="Times New Roman"/>
          <w:sz w:val="24"/>
          <w:szCs w:val="24"/>
        </w:rPr>
      </w:pPr>
    </w:p>
    <w:p w14:paraId="14CA7046" w14:textId="77777777" w:rsidR="00B9629E" w:rsidRPr="00C01C40" w:rsidRDefault="00B9629E" w:rsidP="00B9629E">
      <w:pPr>
        <w:rPr>
          <w:rFonts w:ascii="Times New Roman" w:hAnsi="Times New Roman" w:cs="Times New Roman"/>
          <w:sz w:val="24"/>
          <w:szCs w:val="24"/>
        </w:rPr>
      </w:pPr>
    </w:p>
    <w:p w14:paraId="3541E69A" w14:textId="77777777" w:rsidR="00B9629E" w:rsidRPr="00C01C40" w:rsidRDefault="00B9629E" w:rsidP="00B9629E">
      <w:pPr>
        <w:rPr>
          <w:rFonts w:ascii="Times New Roman" w:hAnsi="Times New Roman" w:cs="Times New Roman"/>
          <w:sz w:val="24"/>
          <w:szCs w:val="24"/>
        </w:rPr>
      </w:pPr>
    </w:p>
    <w:p w14:paraId="3C386C20" w14:textId="77777777" w:rsidR="00B9629E" w:rsidRPr="00C01C40" w:rsidRDefault="00B9629E" w:rsidP="00B9629E">
      <w:pPr>
        <w:rPr>
          <w:rFonts w:ascii="Times New Roman" w:hAnsi="Times New Roman" w:cs="Times New Roman"/>
          <w:sz w:val="24"/>
          <w:szCs w:val="24"/>
        </w:rPr>
        <w:sectPr w:rsidR="00B9629E" w:rsidRPr="00C01C40">
          <w:pgSz w:w="11909" w:h="16834"/>
          <w:pgMar w:top="840" w:right="360" w:bottom="360" w:left="1469" w:header="720" w:footer="720" w:gutter="0"/>
          <w:cols w:space="60"/>
          <w:noEndnote/>
        </w:sectPr>
      </w:pPr>
    </w:p>
    <w:p w14:paraId="5B98DAB8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120BAF8B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655A3425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14:paraId="49009B09" w14:textId="1A6CBE26" w:rsidR="00B9629E" w:rsidRPr="00C01C40" w:rsidRDefault="00B9629E" w:rsidP="00B9629E">
      <w:pPr>
        <w:shd w:val="clear" w:color="auto" w:fill="FFFFFF"/>
        <w:spacing w:before="283"/>
        <w:rPr>
          <w:rFonts w:ascii="Times New Roman" w:hAnsi="Times New Roman" w:cs="Times New Roman"/>
          <w:sz w:val="24"/>
          <w:szCs w:val="24"/>
        </w:rPr>
        <w:sectPr w:rsidR="00B9629E" w:rsidRPr="00C01C40">
          <w:type w:val="continuous"/>
          <w:pgSz w:w="11909" w:h="16834"/>
          <w:pgMar w:top="840" w:right="1949" w:bottom="360" w:left="1493" w:header="720" w:footer="720" w:gutter="0"/>
          <w:cols w:num="2" w:space="720" w:equalWidth="0">
            <w:col w:w="3777" w:space="3086"/>
            <w:col w:w="1603"/>
          </w:cols>
          <w:noEndnote/>
        </w:sectPr>
      </w:pPr>
      <w:r w:rsidRPr="00C01C40">
        <w:rPr>
          <w:rFonts w:ascii="Times New Roman" w:hAnsi="Times New Roman" w:cs="Times New Roman"/>
          <w:sz w:val="24"/>
          <w:szCs w:val="24"/>
        </w:rPr>
        <w:br w:type="column"/>
      </w:r>
    </w:p>
    <w:p w14:paraId="37487F0A" w14:textId="77777777" w:rsidR="00B9629E" w:rsidRPr="00C01C40" w:rsidRDefault="00B9629E" w:rsidP="00B9629E">
      <w:pPr>
        <w:shd w:val="clear" w:color="auto" w:fill="FFFFFF"/>
        <w:spacing w:before="12610"/>
        <w:ind w:left="9360"/>
        <w:rPr>
          <w:rFonts w:ascii="Times New Roman" w:hAnsi="Times New Roman" w:cs="Times New Roman"/>
          <w:sz w:val="24"/>
          <w:szCs w:val="24"/>
        </w:rPr>
        <w:sectPr w:rsidR="00B9629E" w:rsidRPr="00C01C40">
          <w:type w:val="continuous"/>
          <w:pgSz w:w="11909" w:h="16834"/>
          <w:pgMar w:top="840" w:right="360" w:bottom="360" w:left="1469" w:header="720" w:footer="720" w:gutter="0"/>
          <w:cols w:space="60"/>
          <w:noEndnote/>
        </w:sectPr>
      </w:pPr>
    </w:p>
    <w:p w14:paraId="733E6325" w14:textId="77777777" w:rsidR="00B9629E" w:rsidRPr="00C01C40" w:rsidRDefault="00B9629E" w:rsidP="00B9629E">
      <w:pPr>
        <w:shd w:val="clear" w:color="auto" w:fill="FFFFFF"/>
        <w:spacing w:line="307" w:lineRule="exact"/>
        <w:ind w:right="499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</w:t>
      </w:r>
      <w:r w:rsidR="0075145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>. ДЕКЛАРАЦИЯ О СООТВЕТСТВИИ УЧАСТНИКА КОНКУРСА УСТАНОВЛЕННЫМ ТРЕБОВАНИЯМ</w:t>
      </w:r>
    </w:p>
    <w:p w14:paraId="3B6E6B57" w14:textId="77777777" w:rsidR="00B9629E" w:rsidRPr="00C01C40" w:rsidRDefault="00B9629E" w:rsidP="00B9629E">
      <w:pPr>
        <w:shd w:val="clear" w:color="auto" w:fill="FFFFFF"/>
        <w:spacing w:before="307" w:line="278" w:lineRule="exact"/>
        <w:ind w:right="29"/>
        <w:jc w:val="righ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(Рекомендуется оформление документа на бланке организации-заявителя)</w:t>
      </w:r>
    </w:p>
    <w:p w14:paraId="1618CDD6" w14:textId="77777777" w:rsidR="00B9629E" w:rsidRPr="00C01C40" w:rsidRDefault="00B9629E" w:rsidP="00B9629E">
      <w:pPr>
        <w:shd w:val="clear" w:color="auto" w:fill="FFFFFF"/>
        <w:spacing w:before="38"/>
        <w:ind w:left="5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Дата, исх. номер</w:t>
      </w:r>
    </w:p>
    <w:p w14:paraId="509D4D6D" w14:textId="77777777" w:rsidR="00177E92" w:rsidRPr="00177E92" w:rsidRDefault="00177E92" w:rsidP="00177E92">
      <w:pPr>
        <w:pStyle w:val="ac"/>
        <w:ind w:left="6237"/>
        <w:jc w:val="center"/>
        <w:rPr>
          <w:rFonts w:ascii="Times New Roman" w:hAnsi="Times New Roman"/>
          <w:spacing w:val="-1"/>
          <w:sz w:val="24"/>
          <w:szCs w:val="24"/>
        </w:rPr>
      </w:pPr>
      <w:r w:rsidRPr="00177E92">
        <w:rPr>
          <w:rFonts w:ascii="Times New Roman" w:hAnsi="Times New Roman"/>
          <w:spacing w:val="-1"/>
          <w:sz w:val="24"/>
          <w:szCs w:val="24"/>
        </w:rPr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</w:p>
    <w:p w14:paraId="3DB041C3" w14:textId="77777777" w:rsidR="00177E92" w:rsidRPr="00177E92" w:rsidRDefault="00177E92" w:rsidP="00177E92">
      <w:pPr>
        <w:pStyle w:val="ac"/>
        <w:ind w:left="6237"/>
        <w:jc w:val="center"/>
        <w:rPr>
          <w:rFonts w:ascii="Times New Roman" w:hAnsi="Times New Roman"/>
          <w:spacing w:val="-1"/>
          <w:sz w:val="24"/>
          <w:szCs w:val="24"/>
        </w:rPr>
      </w:pPr>
      <w:r w:rsidRPr="00177E92">
        <w:rPr>
          <w:rFonts w:ascii="Times New Roman" w:hAnsi="Times New Roman"/>
          <w:spacing w:val="-1"/>
          <w:sz w:val="24"/>
          <w:szCs w:val="24"/>
        </w:rPr>
        <w:t>(РОССОТРУДНИЧЕСТВО)</w:t>
      </w:r>
    </w:p>
    <w:p w14:paraId="2DD7B6A6" w14:textId="77777777" w:rsidR="00B9629E" w:rsidRPr="00C01C40" w:rsidRDefault="00B9629E" w:rsidP="00B9629E">
      <w:pPr>
        <w:shd w:val="clear" w:color="auto" w:fill="FFFFFF"/>
        <w:spacing w:line="278" w:lineRule="exact"/>
        <w:ind w:left="5741" w:right="29"/>
        <w:jc w:val="right"/>
        <w:rPr>
          <w:rFonts w:ascii="Times New Roman" w:hAnsi="Times New Roman" w:cs="Times New Roman"/>
          <w:sz w:val="24"/>
          <w:szCs w:val="24"/>
        </w:rPr>
      </w:pPr>
    </w:p>
    <w:p w14:paraId="4786CBDB" w14:textId="77777777" w:rsidR="00B9629E" w:rsidRPr="00C01C40" w:rsidRDefault="00B9629E" w:rsidP="00B9629E">
      <w:pPr>
        <w:shd w:val="clear" w:color="auto" w:fill="FFFFFF"/>
        <w:spacing w:before="859" w:line="274" w:lineRule="exact"/>
        <w:ind w:left="2621" w:right="922" w:hanging="1406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>ДЕКЛАРАЦИЯ О СООТВЕТСТВИИ УЧАСТНИКА КОНКУРСА УСТАНОВЛЕННЫМ ТРЕБОВАНИЯМ</w:t>
      </w:r>
    </w:p>
    <w:p w14:paraId="19476A53" w14:textId="77777777" w:rsidR="00B9629E" w:rsidRPr="00C01C40" w:rsidRDefault="00B9629E" w:rsidP="00B9629E">
      <w:pPr>
        <w:shd w:val="clear" w:color="auto" w:fill="FFFFFF"/>
        <w:tabs>
          <w:tab w:val="left" w:leader="underscore" w:pos="9475"/>
        </w:tabs>
        <w:spacing w:before="288" w:line="274" w:lineRule="exact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20"/>
          <w:sz w:val="24"/>
          <w:szCs w:val="24"/>
        </w:rPr>
        <w:t>1.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3C6BCDB" w14:textId="77777777" w:rsidR="00B9629E" w:rsidRPr="00C01C40" w:rsidRDefault="00B9629E" w:rsidP="00B9629E">
      <w:pPr>
        <w:shd w:val="clear" w:color="auto" w:fill="FFFFFF"/>
        <w:spacing w:line="274" w:lineRule="exact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участника конкурса с указанием организационно-правовой формы, места нахождения, почтового и электронного адреса, номера контактного телефона)</w:t>
      </w:r>
    </w:p>
    <w:p w14:paraId="5A47FB11" w14:textId="77777777" w:rsidR="00B9629E" w:rsidRPr="00C01C40" w:rsidRDefault="00B9629E" w:rsidP="00B9629E">
      <w:pPr>
        <w:shd w:val="clear" w:color="auto" w:fill="FFFFFF"/>
        <w:tabs>
          <w:tab w:val="left" w:leader="underscore" w:pos="9293"/>
        </w:tabs>
        <w:spacing w:before="10" w:line="274" w:lineRule="exact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в лице,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677AF64" w14:textId="4B791E08" w:rsidR="00B9629E" w:rsidRPr="00A41BBF" w:rsidRDefault="00B9629E" w:rsidP="00B9629E">
      <w:pPr>
        <w:shd w:val="clear" w:color="auto" w:fill="FFFFFF"/>
        <w:spacing w:line="274" w:lineRule="exact"/>
        <w:ind w:left="2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должности, Ф.И.О. руководителя или уполномоченного лица)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сообщает о согласии участвовать в конкурсном отборе на предоставление грантов в форме </w:t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субсидии для юридических лиц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из федерального бюджета </w:t>
      </w:r>
      <w:r w:rsidR="00997164" w:rsidRPr="00997164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комплекса процессных мероприятий «Научно-методическое, методическое и кадровое обеспечение обучения русскому языку и языкам народов </w:t>
      </w:r>
      <w:r w:rsidR="00997164" w:rsidRPr="00A41BBF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Федерации» государственной программы Российской Федерации «Развитие образования»</w:t>
      </w:r>
      <w:r w:rsidR="00A51CB0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11B13" w:rsidRPr="00F11B1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A51CB0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очередь)</w:t>
      </w:r>
      <w:r w:rsidR="0011287B" w:rsidRPr="00A41B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лот №__ </w:t>
      </w:r>
      <w:r w:rsidR="001F3523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«_________________»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>(далее - конкурс) на условиях, установленных в объявлении о проведении конкурса и конкурсной документации.</w:t>
      </w:r>
    </w:p>
    <w:p w14:paraId="08905E9B" w14:textId="797D689E" w:rsidR="00B9629E" w:rsidRPr="00A41BBF" w:rsidRDefault="00B9629E" w:rsidP="0057697C">
      <w:pPr>
        <w:shd w:val="clear" w:color="auto" w:fill="FFFFFF"/>
        <w:tabs>
          <w:tab w:val="left" w:pos="442"/>
          <w:tab w:val="left" w:leader="underscore" w:pos="9614"/>
        </w:tabs>
        <w:spacing w:line="274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pacing w:val="-12"/>
          <w:sz w:val="24"/>
          <w:szCs w:val="24"/>
        </w:rPr>
        <w:t>2.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Сообщаем, что в отношении </w:t>
      </w:r>
      <w:r w:rsidRPr="00A41BB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(наименование участника конкурса)</w:t>
      </w:r>
      <w:r w:rsidR="001F3E62" w:rsidRPr="00A41BB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1F3E62"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01 </w:t>
      </w:r>
      <w:r w:rsidR="002F1C6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декабря</w:t>
      </w:r>
      <w:r w:rsidR="001F3E62"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2022 года</w:t>
      </w:r>
      <w:r w:rsidRPr="00A41BB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отсутствует:</w:t>
      </w:r>
    </w:p>
    <w:p w14:paraId="258A1A88" w14:textId="713F88F0" w:rsidR="00B9629E" w:rsidRPr="00A41BBF" w:rsidRDefault="00E77A34" w:rsidP="00B9629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B9629E" w:rsidRPr="00A41B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288C0D" w14:textId="30EEC9D3" w:rsidR="00B9629E" w:rsidRPr="00A41BBF" w:rsidRDefault="00E26ECB" w:rsidP="00B9629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просроченная задолженность по возврату в федеральный бюджет субсидий, в том числе грантов в форме субсидий, бюджетных инвестиций, предоставленных в том числе в соответствии с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иными правовыми актами, а также иная просроченная (неурегулированная) задолженность по денежным обязательствам перед Российской Федерацией (за исключением грантов, предоставляемых государственным (муниципальным) учреждениям)</w:t>
      </w:r>
      <w:r w:rsidR="00B9629E" w:rsidRPr="00A41B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91B4DA" w14:textId="0EDB35A4" w:rsidR="00B9629E" w:rsidRPr="00A41BBF" w:rsidRDefault="00E26ECB" w:rsidP="00B9629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</w:t>
      </w:r>
      <w:r w:rsidR="000F30D6" w:rsidRPr="00A41B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4967AA" w14:textId="55E64528" w:rsidR="000F30D6" w:rsidRPr="009A2D08" w:rsidRDefault="00B9629E" w:rsidP="00B9629E">
      <w:pPr>
        <w:shd w:val="clear" w:color="auto" w:fill="FFFFFF"/>
        <w:tabs>
          <w:tab w:val="left" w:pos="715"/>
        </w:tabs>
        <w:spacing w:line="274" w:lineRule="exact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41BBF">
        <w:rPr>
          <w:rFonts w:ascii="Times New Roman" w:hAnsi="Times New Roman" w:cs="Times New Roman"/>
          <w:i/>
          <w:color w:val="000000"/>
          <w:sz w:val="24"/>
          <w:szCs w:val="24"/>
        </w:rPr>
        <w:t>(Н</w:t>
      </w:r>
      <w:r w:rsidRPr="00A41BB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аименование участника конкурса)</w:t>
      </w:r>
      <w:r w:rsidR="00CC04E4" w:rsidRPr="00A41BB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CC04E4" w:rsidRPr="00193E9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 01 </w:t>
      </w:r>
      <w:r w:rsidR="002F1C6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декабря</w:t>
      </w:r>
      <w:r w:rsidR="00CC04E4" w:rsidRPr="00A41BB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2022 года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не является</w:t>
      </w:r>
      <w:r w:rsidR="000F30D6" w:rsidRPr="00A41B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A2D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1AD4C7" w14:textId="77777777" w:rsidR="000F30D6" w:rsidRPr="00E26ECB" w:rsidRDefault="0025344A" w:rsidP="000F30D6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ECB">
        <w:rPr>
          <w:rFonts w:ascii="Times New Roman" w:hAnsi="Times New Roman" w:cs="Times New Roman"/>
          <w:color w:val="000000"/>
          <w:sz w:val="24"/>
          <w:szCs w:val="24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0F30D6" w:rsidRPr="00E26EC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619F0D" w14:textId="47422A26" w:rsidR="00B9629E" w:rsidRDefault="000F30D6" w:rsidP="000F30D6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ECB">
        <w:rPr>
          <w:rFonts w:ascii="Times New Roman" w:hAnsi="Times New Roman" w:cs="Times New Roman"/>
          <w:color w:val="000000"/>
          <w:sz w:val="24"/>
          <w:szCs w:val="24"/>
        </w:rPr>
        <w:t xml:space="preserve">получателем средств из федерального бюджета </w:t>
      </w:r>
      <w:r w:rsidR="00132B06" w:rsidRPr="00132B06">
        <w:rPr>
          <w:rFonts w:ascii="Times New Roman" w:hAnsi="Times New Roman" w:cs="Times New Roman"/>
          <w:color w:val="000000"/>
          <w:sz w:val="24"/>
          <w:szCs w:val="24"/>
        </w:rPr>
        <w:t>на основании иных нормативных правовых актов Российской Федерации на цели, установленные Правилами</w:t>
      </w:r>
      <w:r w:rsidRPr="00E26EC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629E" w:rsidRPr="00E26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823A74" w14:textId="5057CE3E" w:rsidR="00BD0D7D" w:rsidRPr="00BD0D7D" w:rsidRDefault="00132B06" w:rsidP="000F30D6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274" w:lineRule="exact"/>
        <w:ind w:left="14" w:firstLine="69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1C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D0D7D" w:rsidRPr="00C01C40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</w:t>
      </w:r>
      <w:r w:rsidR="00BD0D7D" w:rsidRPr="00BD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) не находится в процессе реорганизации </w:t>
      </w:r>
      <w:r w:rsidR="00BD0D7D" w:rsidRPr="00BD0D7D">
        <w:rPr>
          <w:rFonts w:ascii="Times New Roman" w:hAnsi="Times New Roman" w:cs="Times New Roman"/>
          <w:i/>
          <w:color w:val="000000"/>
          <w:sz w:val="24"/>
          <w:szCs w:val="24"/>
        </w:rPr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</w:t>
      </w:r>
      <w:r w:rsidR="00BD0D7D" w:rsidRPr="00BD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ликвидации, в отношении </w:t>
      </w:r>
      <w:r w:rsidR="00BD0D7D" w:rsidRPr="00C01C40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  <w:r w:rsidR="00BD0D7D" w:rsidRPr="00BD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введена процедура банкротства, деятельность </w:t>
      </w:r>
      <w:r w:rsidR="00BD0D7D" w:rsidRPr="00C01C40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  <w:r w:rsidR="00BD0D7D" w:rsidRPr="00BD0D7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не приостановлена в порядке, предусмотренном законодательством Российской Федерации</w:t>
      </w:r>
      <w:r w:rsidR="00BD0D7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14:paraId="7938A27F" w14:textId="77777777" w:rsidR="00B9629E" w:rsidRPr="00C01C40" w:rsidRDefault="00B9629E" w:rsidP="00B9629E">
      <w:pPr>
        <w:shd w:val="clear" w:color="auto" w:fill="FFFFFF"/>
        <w:tabs>
          <w:tab w:val="left" w:pos="715"/>
        </w:tabs>
        <w:spacing w:line="274" w:lineRule="exact"/>
        <w:ind w:lef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C4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Между </w:t>
      </w:r>
      <w:r w:rsidRPr="00C01C40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41189">
        <w:rPr>
          <w:rFonts w:ascii="Times New Roman" w:hAnsi="Times New Roman" w:cs="Times New Roman"/>
          <w:color w:val="000000"/>
          <w:sz w:val="24"/>
          <w:szCs w:val="24"/>
        </w:rPr>
        <w:t>Россотрудничеством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 конфликт интересов.</w:t>
      </w:r>
    </w:p>
    <w:p w14:paraId="0CBECE09" w14:textId="77777777" w:rsidR="00B9629E" w:rsidRPr="00A41BBF" w:rsidRDefault="00B9629E" w:rsidP="00B9629E">
      <w:pPr>
        <w:shd w:val="clear" w:color="auto" w:fill="FFFFFF"/>
        <w:tabs>
          <w:tab w:val="left" w:pos="715"/>
        </w:tabs>
        <w:spacing w:line="274" w:lineRule="exact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i/>
          <w:color w:val="000000"/>
          <w:sz w:val="24"/>
          <w:szCs w:val="24"/>
        </w:rPr>
        <w:t>(Наименование участника конкурса)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обладает/не обладает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исключительными правами на результаты интеллектуальной деятельности.</w:t>
      </w:r>
    </w:p>
    <w:p w14:paraId="0EF2F854" w14:textId="77777777" w:rsidR="00B9629E" w:rsidRPr="00A41BBF" w:rsidRDefault="00B9629E" w:rsidP="00F41189">
      <w:pPr>
        <w:shd w:val="clear" w:color="auto" w:fill="FFFFFF"/>
        <w:tabs>
          <w:tab w:val="left" w:pos="288"/>
        </w:tabs>
        <w:spacing w:line="274" w:lineRule="exact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pacing w:val="-13"/>
          <w:sz w:val="24"/>
          <w:szCs w:val="24"/>
        </w:rPr>
        <w:t>3.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ab/>
        <w:t>Решение об участии в конкурсе и, в случае победы в нем, заключении и выполнении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br/>
        <w:t>соглашения о предоставлении гранта в форме субсидии принято</w:t>
      </w:r>
      <w:r w:rsidR="00F41189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(наименование участника конкурса)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41189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законодательства Российской Федерации, уставом</w:t>
      </w:r>
      <w:r w:rsidR="00F41189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(положением) и внутренними документами </w:t>
      </w:r>
      <w:r w:rsidRPr="00A41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участника</w:t>
      </w:r>
      <w:r w:rsidR="00F41189" w:rsidRPr="00A41B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1BBF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конкурса).</w:t>
      </w:r>
    </w:p>
    <w:p w14:paraId="1A2D65D1" w14:textId="77777777" w:rsidR="00957672" w:rsidRPr="00A41BBF" w:rsidRDefault="00B9629E">
      <w:pPr>
        <w:numPr>
          <w:ilvl w:val="0"/>
          <w:numId w:val="2"/>
        </w:numPr>
        <w:shd w:val="clear" w:color="auto" w:fill="FFFFFF"/>
        <w:tabs>
          <w:tab w:val="left" w:pos="288"/>
        </w:tabs>
        <w:ind w:left="6"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>Информируем, что заявленный нами в составе заявки на участие в конкурсе проект не является повторением работ, проекта(-ов), выполненных нами в предшествующие периоды за счет бюджетов различных уровней и иных источников.</w:t>
      </w:r>
    </w:p>
    <w:p w14:paraId="5AA7B859" w14:textId="57956BC8" w:rsidR="00B9629E" w:rsidRPr="00C01C40" w:rsidRDefault="00B9629E" w:rsidP="00997164">
      <w:pPr>
        <w:numPr>
          <w:ilvl w:val="0"/>
          <w:numId w:val="2"/>
        </w:numPr>
        <w:shd w:val="clear" w:color="auto" w:fill="FFFFFF"/>
        <w:tabs>
          <w:tab w:val="left" w:pos="288"/>
        </w:tabs>
        <w:ind w:left="6" w:right="11"/>
        <w:jc w:val="both"/>
        <w:rPr>
          <w:rFonts w:ascii="Times New Roman" w:hAnsi="Times New Roman" w:cs="Times New Roman"/>
          <w:sz w:val="24"/>
          <w:szCs w:val="24"/>
        </w:rPr>
      </w:pPr>
      <w:r w:rsidRPr="00A41BBF">
        <w:rPr>
          <w:rFonts w:ascii="Times New Roman" w:hAnsi="Times New Roman" w:cs="Times New Roman"/>
          <w:color w:val="000000"/>
          <w:sz w:val="24"/>
          <w:szCs w:val="24"/>
        </w:rPr>
        <w:t>В случае признания нас победителем конкур</w:t>
      </w:r>
      <w:r w:rsidR="000D41DA" w:rsidRPr="00A41BBF">
        <w:rPr>
          <w:rFonts w:ascii="Times New Roman" w:hAnsi="Times New Roman" w:cs="Times New Roman"/>
          <w:color w:val="000000"/>
          <w:sz w:val="24"/>
          <w:szCs w:val="24"/>
        </w:rPr>
        <w:t>са берем на себя обязательство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2627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подписать в течение 10 дней после получения от Россотрудничества проект 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>соглашени</w:t>
      </w:r>
      <w:r w:rsidR="000D41DA" w:rsidRPr="00A41BB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гранта в форме </w:t>
      </w:r>
      <w:r w:rsidR="001119D2" w:rsidRPr="00A41BBF">
        <w:rPr>
          <w:rFonts w:ascii="Times New Roman" w:hAnsi="Times New Roman" w:cs="Times New Roman"/>
          <w:color w:val="000000"/>
          <w:sz w:val="24"/>
          <w:szCs w:val="24"/>
        </w:rPr>
        <w:t>субсидии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для юридических лиц из федерального бюджета </w:t>
      </w:r>
      <w:r w:rsidR="00997164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комплекса процессных мероприятий «Научно-методическое, методическое и кадровое обеспечение обучения </w:t>
      </w:r>
      <w:r w:rsidR="00997164" w:rsidRPr="00A41BB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русскому языку и языкам народов Российской Федерации» государственной программы Российской Федерации «Развитие образования»</w:t>
      </w:r>
      <w:r w:rsidR="0011287B" w:rsidRPr="00A41B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лот №__</w:t>
      </w:r>
      <w:r w:rsidR="001F3523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«__________________»</w:t>
      </w:r>
      <w:r w:rsidR="001F352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по теме _________________________________________на условиях, указанных в конкурсной </w:t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документации, и </w:t>
      </w:r>
      <w:r w:rsidR="00873E5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нашей заявк</w:t>
      </w:r>
      <w:r w:rsidR="00873E5F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 участие в конкурсе.</w:t>
      </w:r>
    </w:p>
    <w:p w14:paraId="6F581BBA" w14:textId="77777777" w:rsidR="00B9629E" w:rsidRPr="00C01C40" w:rsidRDefault="00B9629E" w:rsidP="00B9629E">
      <w:pPr>
        <w:shd w:val="clear" w:color="auto" w:fill="FFFFFF"/>
        <w:spacing w:line="278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6.  Сообщаем, что для оперативного уведомления нас по вопросам организационного характера в рамках проводимого </w:t>
      </w:r>
      <w:r w:rsidR="00576B05">
        <w:rPr>
          <w:rFonts w:ascii="Times New Roman" w:hAnsi="Times New Roman" w:cs="Times New Roman"/>
          <w:color w:val="000000"/>
          <w:sz w:val="24"/>
          <w:szCs w:val="24"/>
        </w:rPr>
        <w:t>Россотрудничеством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нами уполномочен</w:t>
      </w:r>
    </w:p>
    <w:p w14:paraId="222C8FE8" w14:textId="77777777" w:rsidR="00B9629E" w:rsidRPr="00C01C40" w:rsidRDefault="00B9629E" w:rsidP="00B9629E">
      <w:pPr>
        <w:shd w:val="clear" w:color="auto" w:fill="FFFFFF"/>
        <w:tabs>
          <w:tab w:val="left" w:leader="underscore" w:pos="4675"/>
        </w:tabs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(указать   Ф.И.О.    </w:t>
      </w:r>
      <w:r w:rsidR="0085608B" w:rsidRPr="00C01C4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полностью, должность</w:t>
      </w:r>
      <w:r w:rsidRPr="00C01C4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,</w:t>
      </w:r>
    </w:p>
    <w:p w14:paraId="229968F6" w14:textId="77777777" w:rsidR="00B9629E" w:rsidRPr="00C01C40" w:rsidRDefault="00B9629E" w:rsidP="00B9629E">
      <w:pPr>
        <w:shd w:val="clear" w:color="auto" w:fill="FFFFFF"/>
        <w:spacing w:line="278" w:lineRule="exact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номер телефона, факса, адрес электронной почты).</w:t>
      </w:r>
    </w:p>
    <w:p w14:paraId="725C6940" w14:textId="77777777" w:rsidR="00B9629E" w:rsidRPr="00C01C40" w:rsidRDefault="00B9629E" w:rsidP="00B9629E">
      <w:pPr>
        <w:shd w:val="clear" w:color="auto" w:fill="FFFFFF"/>
        <w:spacing w:before="562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>Руководитель участника конкурса</w:t>
      </w:r>
    </w:p>
    <w:p w14:paraId="5E3EABD1" w14:textId="77777777" w:rsidR="00B9629E" w:rsidRPr="00C01C40" w:rsidRDefault="00B9629E" w:rsidP="00B9629E">
      <w:pPr>
        <w:shd w:val="clear" w:color="auto" w:fill="FFFFFF"/>
        <w:tabs>
          <w:tab w:val="left" w:leader="underscore" w:pos="5338"/>
        </w:tabs>
        <w:ind w:lef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(уполномоченный представитель)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(Фамилия И.О.)</w:t>
      </w:r>
    </w:p>
    <w:p w14:paraId="25525C9A" w14:textId="6B5AE647" w:rsidR="00B9629E" w:rsidRPr="001119D2" w:rsidRDefault="001119D2" w:rsidP="00B9629E">
      <w:pPr>
        <w:shd w:val="clear" w:color="auto" w:fill="FFFFFF"/>
        <w:tabs>
          <w:tab w:val="left" w:leader="underscore" w:pos="5338"/>
        </w:tabs>
        <w:ind w:left="10"/>
        <w:jc w:val="both"/>
        <w:rPr>
          <w:rFonts w:ascii="Times New Roman" w:hAnsi="Times New Roman" w:cs="Times New Roman"/>
          <w:i/>
          <w:iCs/>
          <w:color w:val="000000"/>
          <w:spacing w:val="-1"/>
        </w:rPr>
      </w:pPr>
      <w:r>
        <w:rPr>
          <w:rFonts w:ascii="Times New Roman" w:hAnsi="Times New Roman" w:cs="Times New Roman"/>
          <w:i/>
          <w:iCs/>
          <w:color w:val="000000"/>
          <w:spacing w:val="-1"/>
        </w:rPr>
        <w:t xml:space="preserve">                                                                                  </w:t>
      </w:r>
      <w:r w:rsidRPr="001119D2">
        <w:rPr>
          <w:rFonts w:ascii="Times New Roman" w:hAnsi="Times New Roman" w:cs="Times New Roman"/>
          <w:i/>
          <w:iCs/>
          <w:color w:val="000000"/>
          <w:spacing w:val="-1"/>
        </w:rPr>
        <w:t>(подпись)</w:t>
      </w:r>
    </w:p>
    <w:p w14:paraId="065666BF" w14:textId="548FFAD2" w:rsidR="00B9629E" w:rsidRPr="00C01C40" w:rsidRDefault="001119D2" w:rsidP="00B9629E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</w:t>
      </w:r>
      <w:r w:rsidR="00B9629E" w:rsidRPr="00C01C40">
        <w:rPr>
          <w:rFonts w:ascii="Times New Roman" w:hAnsi="Times New Roman" w:cs="Times New Roman"/>
          <w:color w:val="000000"/>
          <w:spacing w:val="-4"/>
          <w:sz w:val="24"/>
          <w:szCs w:val="24"/>
        </w:rPr>
        <w:t>м п</w:t>
      </w:r>
    </w:p>
    <w:p w14:paraId="3BB061B0" w14:textId="77777777" w:rsidR="00B9629E" w:rsidRPr="00C01C40" w:rsidRDefault="00B9629E" w:rsidP="00B9629E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78A06E88" w14:textId="77777777" w:rsidR="007917EA" w:rsidRDefault="007917EA" w:rsidP="00B9629E">
      <w:pPr>
        <w:shd w:val="clear" w:color="auto" w:fill="FFFFFF"/>
        <w:ind w:left="10"/>
        <w:rPr>
          <w:rFonts w:ascii="Times New Roman" w:hAnsi="Times New Roman" w:cs="Times New Roman"/>
          <w:color w:val="000000"/>
          <w:spacing w:val="-4"/>
          <w:sz w:val="24"/>
          <w:szCs w:val="24"/>
        </w:rPr>
        <w:sectPr w:rsidR="007917EA" w:rsidSect="005D354B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14:paraId="3DBD5031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2BA3A26" w14:textId="77777777" w:rsidR="00B9629E" w:rsidRPr="00C01C40" w:rsidRDefault="00B9629E" w:rsidP="00B962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ФОРМА </w:t>
      </w:r>
      <w:r w:rsidR="00751451"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Pr="00C01C4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>ДОВЕРЕННОСТЬ</w:t>
      </w:r>
    </w:p>
    <w:p w14:paraId="5D558F2E" w14:textId="77777777" w:rsidR="00B9629E" w:rsidRPr="00C01C40" w:rsidRDefault="00B9629E" w:rsidP="00B9629E">
      <w:pPr>
        <w:shd w:val="clear" w:color="auto" w:fill="FFFFFF"/>
        <w:spacing w:before="614"/>
        <w:ind w:left="3509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>ДОВЕРЕННОСТЬ №</w:t>
      </w:r>
    </w:p>
    <w:p w14:paraId="3662CD93" w14:textId="77777777" w:rsidR="00B9629E" w:rsidRPr="00C01C40" w:rsidRDefault="00B9629E" w:rsidP="00B9629E">
      <w:pPr>
        <w:shd w:val="clear" w:color="auto" w:fill="FFFFFF"/>
        <w:spacing w:before="293"/>
        <w:ind w:left="10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(место выдачи доверенности)</w:t>
      </w:r>
    </w:p>
    <w:p w14:paraId="07754F88" w14:textId="77777777" w:rsidR="00B9629E" w:rsidRPr="00C01C40" w:rsidRDefault="00B9629E" w:rsidP="00B9629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(прописью число, месяц и год выдачи доверенности)</w:t>
      </w:r>
    </w:p>
    <w:p w14:paraId="3A78C0B1" w14:textId="77777777" w:rsidR="00B9629E" w:rsidRPr="00C01C40" w:rsidRDefault="00B9629E" w:rsidP="00B9629E">
      <w:pPr>
        <w:shd w:val="clear" w:color="auto" w:fill="FFFFFF"/>
        <w:spacing w:before="562" w:line="274" w:lineRule="exact"/>
        <w:ind w:left="2122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(полное наименование участника конкурса)</w:t>
      </w:r>
    </w:p>
    <w:p w14:paraId="45850730" w14:textId="77777777" w:rsidR="00B9629E" w:rsidRPr="00C01C40" w:rsidRDefault="00B9629E" w:rsidP="00B9629E">
      <w:pPr>
        <w:shd w:val="clear" w:color="auto" w:fill="FFFFFF"/>
        <w:tabs>
          <w:tab w:val="left" w:leader="underscore" w:pos="9278"/>
        </w:tabs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лице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B71A1D1" w14:textId="77777777" w:rsidR="00B9629E" w:rsidRPr="00C01C40" w:rsidRDefault="00B9629E" w:rsidP="00B9629E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(должность фамилия, имя, отчество доверителя)</w:t>
      </w:r>
    </w:p>
    <w:p w14:paraId="71599F8C" w14:textId="77777777" w:rsidR="00B9629E" w:rsidRPr="00C01C40" w:rsidRDefault="00B9629E" w:rsidP="00B9629E">
      <w:pPr>
        <w:shd w:val="clear" w:color="auto" w:fill="FFFFFF"/>
        <w:tabs>
          <w:tab w:val="left" w:leader="underscore" w:pos="9418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>действующий (-ая) на основании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64AA8C9" w14:textId="77777777" w:rsidR="00B9629E" w:rsidRPr="00C01C40" w:rsidRDefault="00B9629E" w:rsidP="00B9629E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(устава, доверенности, положения и т.д.)</w:t>
      </w:r>
    </w:p>
    <w:p w14:paraId="4939E24A" w14:textId="77777777" w:rsidR="00B9629E" w:rsidRPr="00C01C40" w:rsidRDefault="00B9629E" w:rsidP="00B9629E">
      <w:pPr>
        <w:shd w:val="clear" w:color="auto" w:fill="FFFFFF"/>
        <w:tabs>
          <w:tab w:val="left" w:leader="underscore" w:pos="9230"/>
        </w:tabs>
        <w:spacing w:before="5"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доверяет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CAAFE5C" w14:textId="77777777" w:rsidR="00B9629E" w:rsidRPr="00C01C40" w:rsidRDefault="00B9629E" w:rsidP="00B9629E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(должность, фамилия, имя, отчество)</w:t>
      </w:r>
    </w:p>
    <w:p w14:paraId="56ECE237" w14:textId="77777777" w:rsidR="00B9629E" w:rsidRPr="00C01C40" w:rsidRDefault="00B9629E" w:rsidP="00B9629E">
      <w:pPr>
        <w:shd w:val="clear" w:color="auto" w:fill="FFFFFF"/>
        <w:tabs>
          <w:tab w:val="left" w:leader="underscore" w:pos="2347"/>
          <w:tab w:val="left" w:leader="underscore" w:pos="3778"/>
          <w:tab w:val="left" w:leader="underscore" w:pos="6922"/>
          <w:tab w:val="left" w:leader="underscore" w:pos="7632"/>
          <w:tab w:val="left" w:leader="underscore" w:pos="9418"/>
          <w:tab w:val="left" w:leader="underscore" w:pos="9893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паспорт серии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№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выдан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«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7"/>
          <w:sz w:val="24"/>
          <w:szCs w:val="24"/>
        </w:rPr>
        <w:t>20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AF4D2B" w14:textId="513F16F5" w:rsidR="00B9629E" w:rsidRPr="00C01C40" w:rsidRDefault="00B9629E" w:rsidP="00B9629E">
      <w:pPr>
        <w:shd w:val="clear" w:color="auto" w:fill="FFFFFF"/>
        <w:tabs>
          <w:tab w:val="left" w:pos="2006"/>
          <w:tab w:val="left" w:pos="4982"/>
          <w:tab w:val="left" w:pos="7478"/>
          <w:tab w:val="left" w:pos="9259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года</w:t>
      </w:r>
      <w:r w:rsidR="00DC18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1C4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осуществлять</w:t>
      </w:r>
      <w:r w:rsidR="00DC18A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действия</w:t>
      </w:r>
      <w:r w:rsidR="00DC18A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01C4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от</w:t>
      </w:r>
      <w:r w:rsidR="00DC18A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01C40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имени (</w:t>
      </w:r>
      <w:r w:rsidRPr="00C01C4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наименование участника конкурса) 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конкурсном отборе на предоставление гранта в форме субсидии для юридических лиц из федерального бюджета </w:t>
      </w:r>
      <w:r w:rsidR="00997164" w:rsidRPr="00997164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государственной программы Российской Федерации «Развитие образования»</w:t>
      </w:r>
      <w:r w:rsidR="00A51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1CB0" w:rsidRPr="00A41BB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11B13" w:rsidRPr="00F11B13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A51CB0" w:rsidRPr="00A41BBF">
        <w:rPr>
          <w:rFonts w:ascii="Times New Roman" w:hAnsi="Times New Roman" w:cs="Times New Roman"/>
          <w:color w:val="000000"/>
          <w:sz w:val="24"/>
          <w:szCs w:val="24"/>
        </w:rPr>
        <w:t xml:space="preserve"> очередь</w:t>
      </w:r>
      <w:r w:rsidR="00A51CB0" w:rsidRPr="00A51C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457A4">
        <w:rPr>
          <w:rFonts w:ascii="Times New Roman" w:hAnsi="Times New Roman" w:cs="Times New Roman"/>
          <w:color w:val="000000"/>
          <w:sz w:val="24"/>
          <w:szCs w:val="24"/>
        </w:rPr>
        <w:t>, в том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 числе подписывать документы, связанные с участием в указанном </w:t>
      </w: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конкурсе.</w:t>
      </w:r>
    </w:p>
    <w:p w14:paraId="583047C1" w14:textId="77777777" w:rsidR="00B9629E" w:rsidRPr="00C01C40" w:rsidRDefault="00B9629E" w:rsidP="00B9629E">
      <w:pPr>
        <w:shd w:val="clear" w:color="auto" w:fill="FFFFFF"/>
        <w:tabs>
          <w:tab w:val="left" w:leader="underscore" w:pos="7253"/>
        </w:tabs>
        <w:spacing w:before="278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Подпись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2"/>
          <w:sz w:val="24"/>
          <w:szCs w:val="24"/>
        </w:rPr>
        <w:t>удостоверяю.</w:t>
      </w:r>
    </w:p>
    <w:p w14:paraId="4F3DAED9" w14:textId="77777777" w:rsidR="00B9629E" w:rsidRPr="00C01C40" w:rsidRDefault="00B9629E" w:rsidP="00B9629E">
      <w:pPr>
        <w:shd w:val="clear" w:color="auto" w:fill="FFFFFF"/>
        <w:spacing w:line="552" w:lineRule="exact"/>
        <w:ind w:left="1152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(Ф. И. О. удостоверяемого)       (Подпись удостоверяемого)</w:t>
      </w:r>
    </w:p>
    <w:p w14:paraId="0C699EB7" w14:textId="77777777" w:rsidR="00B9629E" w:rsidRPr="00C01C40" w:rsidRDefault="00B9629E" w:rsidP="00B9629E">
      <w:pPr>
        <w:shd w:val="clear" w:color="auto" w:fill="FFFFFF"/>
        <w:tabs>
          <w:tab w:val="left" w:leader="underscore" w:pos="3941"/>
          <w:tab w:val="left" w:leader="underscore" w:pos="6528"/>
          <w:tab w:val="left" w:leader="underscore" w:pos="7056"/>
        </w:tabs>
        <w:spacing w:line="55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Доверенность действительна по «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  <w:t>»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7"/>
          <w:sz w:val="24"/>
          <w:szCs w:val="24"/>
        </w:rPr>
        <w:t>20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12"/>
          <w:sz w:val="24"/>
          <w:szCs w:val="24"/>
        </w:rPr>
        <w:t>г.</w:t>
      </w:r>
    </w:p>
    <w:p w14:paraId="4AFA8AD4" w14:textId="77777777" w:rsidR="00B9629E" w:rsidRPr="00C01C40" w:rsidRDefault="00B9629E" w:rsidP="00B9629E">
      <w:pPr>
        <w:shd w:val="clear" w:color="auto" w:fill="FFFFFF"/>
        <w:spacing w:before="5" w:line="552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>Руководитель участника конкурса</w:t>
      </w:r>
    </w:p>
    <w:p w14:paraId="08ACB146" w14:textId="77777777" w:rsidR="00B9629E" w:rsidRPr="00C01C40" w:rsidRDefault="00B9629E" w:rsidP="00B9629E">
      <w:pPr>
        <w:shd w:val="clear" w:color="auto" w:fill="FFFFFF"/>
        <w:tabs>
          <w:tab w:val="left" w:leader="underscore" w:pos="5342"/>
        </w:tabs>
        <w:ind w:left="19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(уполномоченный представитель)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C40">
        <w:rPr>
          <w:rFonts w:ascii="Times New Roman" w:hAnsi="Times New Roman" w:cs="Times New Roman"/>
          <w:color w:val="000000"/>
          <w:spacing w:val="-1"/>
          <w:sz w:val="24"/>
          <w:szCs w:val="24"/>
        </w:rPr>
        <w:t>(Фамилия И.О.)</w:t>
      </w:r>
    </w:p>
    <w:p w14:paraId="64197E21" w14:textId="77777777" w:rsidR="00B9629E" w:rsidRPr="00C01C40" w:rsidRDefault="00B9629E" w:rsidP="00B9629E">
      <w:pPr>
        <w:shd w:val="clear" w:color="auto" w:fill="FFFFFF"/>
        <w:ind w:left="14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pacing w:val="-5"/>
          <w:sz w:val="24"/>
          <w:szCs w:val="24"/>
        </w:rPr>
        <w:t>м.п.</w:t>
      </w:r>
    </w:p>
    <w:p w14:paraId="41089E91" w14:textId="77777777" w:rsidR="00B9629E" w:rsidRPr="00C01C40" w:rsidRDefault="00B9629E" w:rsidP="00B9629E">
      <w:pPr>
        <w:shd w:val="clear" w:color="auto" w:fill="FFFFFF"/>
        <w:ind w:left="10"/>
        <w:rPr>
          <w:rFonts w:ascii="Times New Roman" w:hAnsi="Times New Roman" w:cs="Times New Roman"/>
          <w:sz w:val="24"/>
          <w:szCs w:val="24"/>
        </w:rPr>
      </w:pPr>
    </w:p>
    <w:p w14:paraId="02B7EDB5" w14:textId="77777777" w:rsidR="00B9629E" w:rsidRPr="00C01C40" w:rsidRDefault="00B9629E" w:rsidP="00B9629E">
      <w:pPr>
        <w:shd w:val="clear" w:color="auto" w:fill="FFFFFF"/>
        <w:spacing w:before="11592"/>
        <w:ind w:right="24"/>
        <w:jc w:val="right"/>
        <w:rPr>
          <w:rFonts w:ascii="Times New Roman" w:hAnsi="Times New Roman" w:cs="Times New Roman"/>
          <w:sz w:val="24"/>
          <w:szCs w:val="24"/>
        </w:rPr>
        <w:sectPr w:rsidR="00B9629E" w:rsidRPr="00C01C40" w:rsidSect="005D354B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14:paraId="6526E1BD" w14:textId="77777777" w:rsidR="00B9629E" w:rsidRPr="00C01C40" w:rsidRDefault="00B9629E" w:rsidP="00B9629E">
      <w:pPr>
        <w:shd w:val="clear" w:color="auto" w:fill="FFFFFF"/>
        <w:spacing w:line="30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</w:t>
      </w:r>
      <w:r w:rsidR="0075145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>. СТРУКТУРА ОПИСАНИЯ ПРОЕКТА</w:t>
      </w:r>
    </w:p>
    <w:p w14:paraId="1FAEF737" w14:textId="77777777" w:rsidR="00B9629E" w:rsidRPr="00C01C40" w:rsidRDefault="00B9629E" w:rsidP="00B9629E">
      <w:pPr>
        <w:shd w:val="clear" w:color="auto" w:fill="FFFFFF"/>
        <w:spacing w:line="307" w:lineRule="exact"/>
        <w:rPr>
          <w:rFonts w:ascii="Times New Roman" w:hAnsi="Times New Roman" w:cs="Times New Roman"/>
          <w:sz w:val="24"/>
          <w:szCs w:val="24"/>
        </w:rPr>
      </w:pPr>
    </w:p>
    <w:p w14:paraId="164EC483" w14:textId="77777777" w:rsidR="008E3B3D" w:rsidRPr="008E3B3D" w:rsidRDefault="008E3B3D" w:rsidP="008E3B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 Номер и наименование лота. </w:t>
      </w:r>
    </w:p>
    <w:p w14:paraId="66D58CA9" w14:textId="77777777" w:rsidR="008E3B3D" w:rsidRPr="008E3B3D" w:rsidRDefault="008E3B3D" w:rsidP="008E3B3D">
      <w:pPr>
        <w:shd w:val="clear" w:color="auto" w:fill="FFFFFF"/>
        <w:tabs>
          <w:tab w:val="left" w:pos="1157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29821CA4" w14:textId="77777777" w:rsidR="008E3B3D" w:rsidRPr="008E3B3D" w:rsidRDefault="008E3B3D" w:rsidP="008E3B3D">
      <w:pPr>
        <w:shd w:val="clear" w:color="auto" w:fill="FFFFFF"/>
        <w:tabs>
          <w:tab w:val="left" w:pos="1157"/>
        </w:tabs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 Концепция выполнения проекта. </w:t>
      </w:r>
    </w:p>
    <w:p w14:paraId="7F9192F8" w14:textId="77777777" w:rsidR="008E3B3D" w:rsidRPr="008E3B3D" w:rsidRDefault="008E3B3D" w:rsidP="007C2AA0">
      <w:pPr>
        <w:numPr>
          <w:ilvl w:val="1"/>
          <w:numId w:val="3"/>
        </w:numPr>
        <w:shd w:val="clear" w:color="auto" w:fill="FFFFFF"/>
        <w:tabs>
          <w:tab w:val="left" w:pos="1157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Цели и задачи, актуальность, социально-общественная и научно-педагогическая значимость </w:t>
      </w:r>
      <w:r w:rsidRPr="008E3B3D">
        <w:rPr>
          <w:rFonts w:ascii="Times New Roman" w:hAnsi="Times New Roman" w:cs="Times New Roman"/>
          <w:color w:val="000000"/>
          <w:sz w:val="24"/>
          <w:szCs w:val="24"/>
        </w:rPr>
        <w:t xml:space="preserve">проекта, </w:t>
      </w: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соответствие целям, задачам Программы и основному содержанию мероприятия Программы. </w:t>
      </w:r>
    </w:p>
    <w:p w14:paraId="0EC03AAB" w14:textId="77777777" w:rsidR="008E3B3D" w:rsidRPr="008E3B3D" w:rsidRDefault="008E3B3D" w:rsidP="007C2AA0">
      <w:pPr>
        <w:numPr>
          <w:ilvl w:val="1"/>
          <w:numId w:val="3"/>
        </w:numPr>
        <w:shd w:val="clear" w:color="auto" w:fill="FFFFFF"/>
        <w:tabs>
          <w:tab w:val="left" w:pos="1157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Описание решаемых проблем и поставленной задачи. </w:t>
      </w:r>
    </w:p>
    <w:p w14:paraId="7F976E49" w14:textId="77777777" w:rsidR="008E3B3D" w:rsidRPr="008E3B3D" w:rsidRDefault="008E3B3D" w:rsidP="00AE65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6F6EE140" w14:textId="77777777" w:rsidR="008E3B3D" w:rsidRPr="008E3B3D" w:rsidRDefault="008E3B3D" w:rsidP="00AE65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 Краткое описание работ. </w:t>
      </w:r>
    </w:p>
    <w:p w14:paraId="0BC44279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3.1. Состав и характеристика работ. </w:t>
      </w:r>
    </w:p>
    <w:p w14:paraId="0336D6EE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3.2.  </w:t>
      </w: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Дорожная карта (сетевой график) выполнения работ. </w:t>
      </w:r>
    </w:p>
    <w:p w14:paraId="69E01A10" w14:textId="77777777" w:rsidR="008E3B3D" w:rsidRPr="008E3B3D" w:rsidRDefault="008E3B3D" w:rsidP="00AE65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5554BB18" w14:textId="77777777" w:rsidR="008E3B3D" w:rsidRPr="008E3B3D" w:rsidRDefault="008E3B3D" w:rsidP="00AE6550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 </w:t>
      </w:r>
      <w:r w:rsidR="009649D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Планируемые</w:t>
      </w: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результаты и научно-методическая значимость проекта. </w:t>
      </w:r>
    </w:p>
    <w:p w14:paraId="2E9A6C0D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4.1. Основные </w:t>
      </w:r>
      <w:r w:rsidR="009649D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планируемые</w:t>
      </w: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результаты и возможность их оценки с помощью качественных и количественных показателей. </w:t>
      </w:r>
    </w:p>
    <w:p w14:paraId="752FEA83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4.2. Социальные эффекты проекта, его масштаб и </w:t>
      </w:r>
      <w:r w:rsidRPr="008E3B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перспективы дальнейшего развития с расширением территории охвата и числа участников. </w:t>
      </w:r>
    </w:p>
    <w:p w14:paraId="4A44A1D8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4.3. Возможность </w:t>
      </w:r>
      <w:r w:rsidRPr="008E3B3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результатов проекта для дальнейшей деятельности: </w:t>
      </w:r>
    </w:p>
    <w:p w14:paraId="4601B7DB" w14:textId="139A90C9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4.3.1. </w:t>
      </w:r>
      <w:r w:rsidR="0035628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56283" w:rsidRPr="00E36CFE">
        <w:rPr>
          <w:rFonts w:ascii="Times New Roman" w:hAnsi="Times New Roman" w:cs="Times New Roman"/>
          <w:color w:val="000000"/>
          <w:sz w:val="24"/>
          <w:szCs w:val="24"/>
        </w:rPr>
        <w:t>области защиты, поддержки и развития русского языка и образования на русском языке</w:t>
      </w:r>
      <w:r w:rsidRPr="008E3B3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AF724F9" w14:textId="77777777" w:rsidR="008E3B3D" w:rsidRPr="008E3B3D" w:rsidRDefault="008E3B3D" w:rsidP="00AE6550">
      <w:pPr>
        <w:shd w:val="clear" w:color="auto" w:fill="FFFFFF"/>
        <w:tabs>
          <w:tab w:val="left" w:pos="709"/>
        </w:tabs>
        <w:ind w:left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z w:val="24"/>
          <w:szCs w:val="24"/>
        </w:rPr>
        <w:tab/>
        <w:t>4.3.2. в деятельности образовательных организаций разных стран.</w:t>
      </w:r>
    </w:p>
    <w:p w14:paraId="06524B30" w14:textId="77777777" w:rsidR="008E3B3D" w:rsidRPr="008E3B3D" w:rsidRDefault="008E3B3D" w:rsidP="00AE65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1E1B250A" w14:textId="77777777" w:rsidR="008E3B3D" w:rsidRPr="008E3B3D" w:rsidRDefault="008E3B3D" w:rsidP="00AE655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5. Описание имеющегося задела по предлагаемой работе (проекту), включая опыт выполнения масштабных работ участником конкурса </w:t>
      </w:r>
      <w:r w:rsidR="0096143B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="0096143B"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подтвержденный данными за последние </w:t>
      </w:r>
      <w:r w:rsidR="0096143B">
        <w:rPr>
          <w:rFonts w:ascii="Times New Roman" w:hAnsi="Times New Roman" w:cs="Times New Roman"/>
          <w:color w:val="000000"/>
          <w:spacing w:val="-1"/>
          <w:sz w:val="24"/>
          <w:szCs w:val="24"/>
        </w:rPr>
        <w:t>5 лет) по предмету, указанному в содержании</w:t>
      </w:r>
      <w:r w:rsidR="0096143B" w:rsidRPr="009614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критериев оценки заявок на участие в конкурсе</w:t>
      </w:r>
      <w:r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14:paraId="1268B7BE" w14:textId="77777777" w:rsidR="008E3B3D" w:rsidRPr="008E3B3D" w:rsidRDefault="008E3B3D" w:rsidP="008E3B3D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937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003"/>
        <w:gridCol w:w="2126"/>
        <w:gridCol w:w="1559"/>
        <w:gridCol w:w="1843"/>
        <w:gridCol w:w="1417"/>
      </w:tblGrid>
      <w:tr w:rsidR="008E3B3D" w:rsidRPr="008E3B3D" w14:paraId="6FBADB26" w14:textId="77777777" w:rsidTr="00C90821">
        <w:trPr>
          <w:trHeight w:hRule="exact" w:val="14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5DB5F6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A7236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проекта</w:t>
            </w:r>
            <w:r w:rsidR="0075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75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и сроки его проведения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C6545" w14:textId="77777777" w:rsidR="008E3B3D" w:rsidRPr="008E3B3D" w:rsidRDefault="008E3B3D" w:rsidP="00751532">
            <w:pPr>
              <w:shd w:val="clear" w:color="auto" w:fill="FFFFFF"/>
              <w:tabs>
                <w:tab w:val="left" w:pos="1818"/>
                <w:tab w:val="left" w:pos="19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>Статус проекта</w:t>
            </w:r>
            <w:r w:rsidR="00751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>/ мероприятия (международный, всероссийский, межрегиональный)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5F83C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0EC6B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  <w:p w14:paraId="072A7774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(млн. руб.)</w:t>
            </w:r>
          </w:p>
          <w:p w14:paraId="03354190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источник</w:t>
            </w:r>
          </w:p>
          <w:p w14:paraId="2D20D491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финансирования</w:t>
            </w:r>
            <w:r w:rsidRPr="008E3B3D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7970E" w14:textId="77777777" w:rsidR="008E3B3D" w:rsidRPr="008E3B3D" w:rsidRDefault="008E3B3D" w:rsidP="007515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Достигнутые результаты (наличие внедрения)</w:t>
            </w:r>
          </w:p>
        </w:tc>
      </w:tr>
      <w:tr w:rsidR="008E3B3D" w:rsidRPr="008E3B3D" w14:paraId="5EB46511" w14:textId="77777777" w:rsidTr="00C90821">
        <w:trPr>
          <w:trHeight w:hRule="exact" w:val="4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627E7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5C6B9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58026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FC95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3C49B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A5E66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3B3D" w:rsidRPr="008E3B3D" w14:paraId="1AD38E96" w14:textId="77777777" w:rsidTr="00C90821">
        <w:trPr>
          <w:trHeight w:hRule="exact"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61A50" w14:textId="77777777" w:rsidR="008E3B3D" w:rsidRPr="008E3B3D" w:rsidRDefault="008E3B3D" w:rsidP="00614CA8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C4070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0C635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0979A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4B932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1B397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3D" w:rsidRPr="008E3B3D" w14:paraId="1BD7EDC9" w14:textId="77777777" w:rsidTr="00C90821">
        <w:trPr>
          <w:trHeight w:hRule="exact"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1C518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2F0D3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DB6F5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0827C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AB2B5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66D33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3D" w:rsidRPr="008E3B3D" w14:paraId="573085FF" w14:textId="77777777" w:rsidTr="00C90821">
        <w:trPr>
          <w:trHeight w:hRule="exact"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9EA99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9BA5C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F3FE7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34AB9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671D4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098498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16C1D" w14:textId="77777777" w:rsidR="008E3B3D" w:rsidRDefault="008E3B3D" w:rsidP="008E3B3D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4ED84A1" w14:textId="77777777" w:rsidR="00521BC3" w:rsidRDefault="00521BC3" w:rsidP="008E3B3D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1F70CB">
        <w:rPr>
          <w:rFonts w:ascii="Times New Roman" w:hAnsi="Times New Roman" w:cs="Times New Roman"/>
          <w:sz w:val="24"/>
        </w:rPr>
        <w:t>Перечень и сроки выполнения отдельных видов работ в составе мероприятия</w:t>
      </w:r>
      <w:r>
        <w:rPr>
          <w:rFonts w:ascii="Times New Roman" w:hAnsi="Times New Roman" w:cs="Times New Roman"/>
          <w:sz w:val="24"/>
        </w:rPr>
        <w:t>:</w:t>
      </w:r>
    </w:p>
    <w:p w14:paraId="7705E422" w14:textId="77777777" w:rsidR="00521BC3" w:rsidRDefault="00521BC3" w:rsidP="008E3B3D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51"/>
        <w:gridCol w:w="3043"/>
        <w:gridCol w:w="3402"/>
        <w:gridCol w:w="2046"/>
      </w:tblGrid>
      <w:tr w:rsidR="00521BC3" w:rsidRPr="001F70CB" w14:paraId="40714E91" w14:textId="77777777" w:rsidTr="00397081">
        <w:tc>
          <w:tcPr>
            <w:tcW w:w="751" w:type="dxa"/>
          </w:tcPr>
          <w:p w14:paraId="380DEFC7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  <w:r w:rsidRPr="001F70CB">
              <w:rPr>
                <w:sz w:val="24"/>
              </w:rPr>
              <w:t>№</w:t>
            </w:r>
            <w:r w:rsidR="00E01164" w:rsidRPr="008E3B3D"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043" w:type="dxa"/>
          </w:tcPr>
          <w:p w14:paraId="09B46FDA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  <w:r w:rsidRPr="001F70CB">
              <w:rPr>
                <w:sz w:val="24"/>
              </w:rPr>
              <w:t>Наименование выполняемых работ</w:t>
            </w:r>
          </w:p>
        </w:tc>
        <w:tc>
          <w:tcPr>
            <w:tcW w:w="3402" w:type="dxa"/>
          </w:tcPr>
          <w:p w14:paraId="6A33A767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  <w:r w:rsidRPr="001F70CB">
              <w:rPr>
                <w:sz w:val="24"/>
              </w:rPr>
              <w:t>Перечень разрабатываемых документов и/или результатов выполняемых работ</w:t>
            </w:r>
          </w:p>
        </w:tc>
        <w:tc>
          <w:tcPr>
            <w:tcW w:w="2046" w:type="dxa"/>
          </w:tcPr>
          <w:p w14:paraId="5AAA16DF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  <w:r w:rsidRPr="001F70CB">
              <w:rPr>
                <w:sz w:val="24"/>
              </w:rPr>
              <w:t xml:space="preserve">Срок исполнения </w:t>
            </w:r>
          </w:p>
          <w:p w14:paraId="08EB282F" w14:textId="1E2C07B2" w:rsidR="00521BC3" w:rsidRPr="001F70CB" w:rsidRDefault="00521BC3" w:rsidP="00A41BBF">
            <w:pPr>
              <w:pStyle w:val="ConsPlusNormal"/>
              <w:jc w:val="center"/>
              <w:rPr>
                <w:sz w:val="24"/>
              </w:rPr>
            </w:pPr>
            <w:r w:rsidRPr="001F70CB">
              <w:rPr>
                <w:sz w:val="24"/>
              </w:rPr>
              <w:t>(начало-окончание)</w:t>
            </w:r>
          </w:p>
        </w:tc>
      </w:tr>
      <w:tr w:rsidR="00521BC3" w:rsidRPr="001F70CB" w14:paraId="399DC888" w14:textId="77777777" w:rsidTr="00397081">
        <w:tc>
          <w:tcPr>
            <w:tcW w:w="751" w:type="dxa"/>
          </w:tcPr>
          <w:p w14:paraId="55DFF30E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043" w:type="dxa"/>
          </w:tcPr>
          <w:p w14:paraId="0B7C4CE3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3A9E4A0D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046" w:type="dxa"/>
          </w:tcPr>
          <w:p w14:paraId="658BA74B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521BC3" w:rsidRPr="001F70CB" w14:paraId="5085AF37" w14:textId="77777777" w:rsidTr="00397081">
        <w:tc>
          <w:tcPr>
            <w:tcW w:w="751" w:type="dxa"/>
          </w:tcPr>
          <w:p w14:paraId="7522CC8A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043" w:type="dxa"/>
          </w:tcPr>
          <w:p w14:paraId="530DC0BE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51A8278B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046" w:type="dxa"/>
          </w:tcPr>
          <w:p w14:paraId="3B01D644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</w:tr>
      <w:tr w:rsidR="00521BC3" w:rsidRPr="001F70CB" w14:paraId="2AF25B50" w14:textId="77777777" w:rsidTr="00397081">
        <w:tc>
          <w:tcPr>
            <w:tcW w:w="751" w:type="dxa"/>
          </w:tcPr>
          <w:p w14:paraId="339FB9E2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043" w:type="dxa"/>
          </w:tcPr>
          <w:p w14:paraId="11AAD1F8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6145D9C7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046" w:type="dxa"/>
          </w:tcPr>
          <w:p w14:paraId="4FC09A75" w14:textId="77777777" w:rsidR="00521BC3" w:rsidRPr="001F70CB" w:rsidRDefault="00521BC3" w:rsidP="00343760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14:paraId="2EA5D99D" w14:textId="77777777" w:rsidR="00957672" w:rsidRPr="008E3B3D" w:rsidRDefault="00957672" w:rsidP="008E3B3D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9A35CD" w14:textId="77777777" w:rsidR="008E3B3D" w:rsidRPr="008E3B3D" w:rsidRDefault="00521BC3" w:rsidP="008E3B3D">
      <w:pPr>
        <w:shd w:val="clear" w:color="auto" w:fill="FFFFFF"/>
        <w:tabs>
          <w:tab w:val="left" w:pos="75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E3B3D" w:rsidRPr="008E3B3D">
        <w:rPr>
          <w:rFonts w:ascii="Times New Roman" w:hAnsi="Times New Roman" w:cs="Times New Roman"/>
          <w:color w:val="000000"/>
          <w:sz w:val="24"/>
          <w:szCs w:val="24"/>
        </w:rPr>
        <w:t>. Участники реализации проекта</w:t>
      </w:r>
    </w:p>
    <w:p w14:paraId="560EC42D" w14:textId="77777777" w:rsidR="008E3B3D" w:rsidRPr="008E3B3D" w:rsidRDefault="008E3B3D" w:rsidP="008E3B3D">
      <w:pPr>
        <w:shd w:val="clear" w:color="auto" w:fill="FFFFFF"/>
        <w:ind w:left="709" w:firstLine="70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0F88CFDD" w14:textId="77777777" w:rsidR="008E3B3D" w:rsidRPr="008E3B3D" w:rsidRDefault="00521BC3" w:rsidP="008E3B3D">
      <w:pPr>
        <w:shd w:val="clear" w:color="auto" w:fill="FFFFFF"/>
        <w:ind w:left="709" w:firstLine="70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7</w:t>
      </w:r>
      <w:r w:rsidR="008E3B3D" w:rsidRPr="008E3B3D">
        <w:rPr>
          <w:rFonts w:ascii="Times New Roman" w:hAnsi="Times New Roman" w:cs="Times New Roman"/>
          <w:color w:val="000000"/>
          <w:spacing w:val="-1"/>
          <w:sz w:val="24"/>
          <w:szCs w:val="24"/>
        </w:rPr>
        <w:t>.1. Характеристика руководителя проекта: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771"/>
        <w:gridCol w:w="4017"/>
      </w:tblGrid>
      <w:tr w:rsidR="008E3B3D" w:rsidRPr="008E3B3D" w14:paraId="3BF38AF7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AF8C7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69334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>Вид сведений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A1279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8E3B3D" w:rsidRPr="008E3B3D" w14:paraId="15D3AAB5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70BDD" w14:textId="77777777" w:rsidR="008E3B3D" w:rsidRPr="008E3B3D" w:rsidRDefault="007C11B6" w:rsidP="007C11B6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EC081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BD692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3D" w:rsidRPr="008E3B3D" w14:paraId="6411B983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8AB68" w14:textId="77777777" w:rsidR="008E3B3D" w:rsidRPr="008E3B3D" w:rsidRDefault="007C11B6" w:rsidP="007C11B6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4A3D4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DB6FC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B3D" w:rsidRPr="008E3B3D" w14:paraId="355E1760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6B9DF" w14:textId="77777777" w:rsidR="008E3B3D" w:rsidRPr="008E3B3D" w:rsidRDefault="007C11B6" w:rsidP="007C11B6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56D56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Ученая степень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06776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8E3B3D" w:rsidRPr="008E3B3D" w14:paraId="766C3B19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05C64" w14:textId="55A4C11F" w:rsidR="008E3B3D" w:rsidRPr="008E3B3D" w:rsidRDefault="000748A0" w:rsidP="000748A0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C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A54ADB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</w:t>
            </w:r>
            <w:r w:rsidRPr="008E3B3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постоянной работы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5AE4B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8E3B3D" w:rsidRPr="008E3B3D" w14:paraId="454602E2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2435B4" w14:textId="69F8D949" w:rsidR="008E3B3D" w:rsidRPr="008E3B3D" w:rsidRDefault="000748A0" w:rsidP="000748A0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C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D0B89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Возраст на </w:t>
            </w:r>
            <w:r w:rsidRPr="008E3B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дату подачи заявки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07C1C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8E3B3D" w:rsidRPr="008E3B3D" w14:paraId="5EE9E03D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9613C" w14:textId="530F6784" w:rsidR="008E3B3D" w:rsidRPr="008E3B3D" w:rsidRDefault="000748A0" w:rsidP="000748A0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C1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3F90F" w14:textId="41A591BB" w:rsidR="008E3B3D" w:rsidRPr="008E3B3D" w:rsidRDefault="008E3B3D" w:rsidP="000748A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руководства крупными образовательными/</w:t>
            </w:r>
            <w:r w:rsidR="00074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просветительскими/конгрессно-выставочными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проектами, (краткое описание проекта, роли в нем, полученных результатов с указанием заказчика и объема финансирования)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6B27B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  <w:tr w:rsidR="00813D5D" w:rsidRPr="008E3B3D" w14:paraId="65A81DF6" w14:textId="77777777" w:rsidTr="000748A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C6FE8" w14:textId="40D46DF7" w:rsidR="00813D5D" w:rsidRDefault="000748A0" w:rsidP="000748A0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13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DF8C4" w14:textId="77777777" w:rsidR="00813D5D" w:rsidRDefault="00813D5D" w:rsidP="004313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</w:t>
            </w:r>
            <w:r w:rsidRPr="007524E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пыт </w:t>
            </w:r>
            <w:r w:rsidRPr="005F5D32">
              <w:rPr>
                <w:rFonts w:ascii="Times New Roman" w:hAnsi="Times New Roman" w:cs="Times New Roman"/>
                <w:sz w:val="24"/>
                <w:szCs w:val="24"/>
              </w:rPr>
              <w:t>сотрудничества с организациями, чья деятельность затрагивает сферу международного гуманитарного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D32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</w:p>
          <w:p w14:paraId="7DED36BD" w14:textId="77777777" w:rsidR="00813D5D" w:rsidRPr="008E3B3D" w:rsidRDefault="00813D5D" w:rsidP="00813D5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указанных организаций, контактные данные организаций, их руководителей</w:t>
            </w:r>
            <w:r w:rsidR="002C0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форма сотрудничества (договор, соглашение), </w:t>
            </w:r>
            <w:r w:rsidR="00E01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сотрудничества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9F211" w14:textId="77777777" w:rsidR="00813D5D" w:rsidRPr="008E3B3D" w:rsidRDefault="00813D5D" w:rsidP="00614CA8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</w:tr>
    </w:tbl>
    <w:p w14:paraId="7D925183" w14:textId="77777777" w:rsidR="008E3B3D" w:rsidRPr="008E3B3D" w:rsidRDefault="008E3B3D" w:rsidP="008E3B3D">
      <w:pPr>
        <w:pStyle w:val="af"/>
        <w:shd w:val="clear" w:color="auto" w:fill="FFFFFF"/>
        <w:tabs>
          <w:tab w:val="left" w:pos="379"/>
        </w:tabs>
        <w:ind w:left="385" w:right="5"/>
        <w:rPr>
          <w:rFonts w:ascii="Times New Roman" w:hAnsi="Times New Roman" w:cs="Times New Roman"/>
          <w:sz w:val="24"/>
          <w:szCs w:val="24"/>
        </w:rPr>
      </w:pPr>
    </w:p>
    <w:p w14:paraId="714E050C" w14:textId="77777777" w:rsidR="008E3B3D" w:rsidRPr="008E3B3D" w:rsidRDefault="008E3B3D" w:rsidP="008E3B3D">
      <w:pPr>
        <w:pStyle w:val="af"/>
        <w:shd w:val="clear" w:color="auto" w:fill="FFFFFF"/>
        <w:tabs>
          <w:tab w:val="left" w:pos="379"/>
        </w:tabs>
        <w:ind w:left="385" w:right="5"/>
        <w:rPr>
          <w:rFonts w:ascii="Times New Roman" w:hAnsi="Times New Roman" w:cs="Times New Roman"/>
          <w:sz w:val="24"/>
          <w:szCs w:val="24"/>
        </w:rPr>
      </w:pPr>
      <w:r w:rsidRPr="008E3B3D">
        <w:rPr>
          <w:rFonts w:ascii="Times New Roman" w:hAnsi="Times New Roman" w:cs="Times New Roman"/>
          <w:sz w:val="24"/>
          <w:szCs w:val="24"/>
        </w:rPr>
        <w:tab/>
      </w:r>
      <w:r w:rsidRPr="008E3B3D">
        <w:rPr>
          <w:rFonts w:ascii="Times New Roman" w:hAnsi="Times New Roman" w:cs="Times New Roman"/>
          <w:sz w:val="24"/>
          <w:szCs w:val="24"/>
        </w:rPr>
        <w:tab/>
      </w:r>
      <w:r w:rsidR="00521BC3">
        <w:rPr>
          <w:rFonts w:ascii="Times New Roman" w:hAnsi="Times New Roman" w:cs="Times New Roman"/>
          <w:sz w:val="24"/>
          <w:szCs w:val="24"/>
        </w:rPr>
        <w:t>7</w:t>
      </w:r>
      <w:r w:rsidRPr="008E3B3D">
        <w:rPr>
          <w:rFonts w:ascii="Times New Roman" w:hAnsi="Times New Roman" w:cs="Times New Roman"/>
          <w:sz w:val="24"/>
          <w:szCs w:val="24"/>
        </w:rPr>
        <w:t>.2. Характеристика коллектива исполнителей:</w:t>
      </w:r>
    </w:p>
    <w:tbl>
      <w:tblPr>
        <w:tblW w:w="9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66"/>
        <w:gridCol w:w="1467"/>
        <w:gridCol w:w="1701"/>
        <w:gridCol w:w="1944"/>
        <w:gridCol w:w="1303"/>
        <w:gridCol w:w="1209"/>
      </w:tblGrid>
      <w:tr w:rsidR="008E3B3D" w:rsidRPr="008E3B3D" w14:paraId="307A2566" w14:textId="77777777" w:rsidTr="002B63CC">
        <w:trPr>
          <w:trHeight w:val="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4A44E" w14:textId="77777777" w:rsidR="008E3B3D" w:rsidRPr="008E3B3D" w:rsidRDefault="008E3B3D" w:rsidP="007C11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0236B" w14:textId="77777777" w:rsidR="008E3B3D" w:rsidRPr="008E3B3D" w:rsidRDefault="008E3B3D" w:rsidP="007C11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9E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E4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BACF7" w14:textId="77777777" w:rsidR="008E3B3D" w:rsidRPr="008E3B3D" w:rsidRDefault="008E3B3D" w:rsidP="007C11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 ученая степень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76B8D" w14:textId="16342D86" w:rsidR="008E3B3D" w:rsidRPr="008E3B3D" w:rsidRDefault="008E3B3D" w:rsidP="000748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Опыт работы в образовательных/</w:t>
            </w:r>
            <w:r w:rsidR="000748A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профильных </w:t>
            </w:r>
            <w:r w:rsidRPr="008E3B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организациях (научно-педагогический стаж на момент подачи заявки)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5E8BF" w14:textId="5A5FEEAA" w:rsidR="00957672" w:rsidRDefault="008E3B3D" w:rsidP="007C11B6">
            <w:pPr>
              <w:shd w:val="clear" w:color="auto" w:fill="FFFFFF"/>
              <w:tabs>
                <w:tab w:val="left" w:pos="53"/>
              </w:tabs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в крупных </w:t>
            </w:r>
            <w:r w:rsidR="000748A0">
              <w:rPr>
                <w:rFonts w:ascii="Times New Roman" w:hAnsi="Times New Roman" w:cs="Times New Roman"/>
                <w:sz w:val="24"/>
                <w:szCs w:val="24"/>
              </w:rPr>
              <w:t>проектах по тематике конкурса</w:t>
            </w:r>
            <w:r w:rsidRPr="008E3B3D">
              <w:rPr>
                <w:rFonts w:ascii="Times New Roman" w:hAnsi="Times New Roman" w:cs="Times New Roman"/>
                <w:sz w:val="24"/>
                <w:szCs w:val="24"/>
              </w:rPr>
              <w:t xml:space="preserve">, опыт </w:t>
            </w:r>
            <w:r w:rsidR="00502627" w:rsidRPr="00502627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с образовательными </w:t>
            </w:r>
            <w:r w:rsidR="00502627" w:rsidRPr="00502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разных стран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ED022" w14:textId="04E507AD" w:rsidR="008E3B3D" w:rsidRPr="008E3B3D" w:rsidRDefault="008E3B3D" w:rsidP="000748A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Место </w:t>
            </w:r>
            <w:r w:rsidRPr="008E3B3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постоянной работы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3A628" w14:textId="77777777" w:rsidR="008E3B3D" w:rsidRPr="008E3B3D" w:rsidRDefault="008E3B3D" w:rsidP="007C11B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Возраст на </w:t>
            </w:r>
            <w:r w:rsidRPr="008E3B3D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дату подачи заявки</w:t>
            </w:r>
          </w:p>
        </w:tc>
      </w:tr>
      <w:tr w:rsidR="008E3B3D" w:rsidRPr="008E3B3D" w14:paraId="1D301A1E" w14:textId="77777777" w:rsidTr="002B63CC">
        <w:trPr>
          <w:trHeight w:val="2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97DDD" w14:textId="77777777" w:rsidR="008E3B3D" w:rsidRPr="008E3B3D" w:rsidRDefault="008E3B3D" w:rsidP="007C2AA0">
            <w:pPr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E6FE2" w14:textId="77777777" w:rsidR="008E3B3D" w:rsidRPr="008E3B3D" w:rsidRDefault="008E3B3D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720D2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2EB88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2B90A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819F67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D2C7A" w14:textId="77777777" w:rsidR="008E3B3D" w:rsidRPr="008E3B3D" w:rsidRDefault="008E3B3D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66A38C" w14:textId="77777777" w:rsidR="008E3B3D" w:rsidRPr="008E3B3D" w:rsidRDefault="008E3B3D" w:rsidP="008E3B3D">
      <w:pPr>
        <w:shd w:val="clear" w:color="auto" w:fill="FFFFFF"/>
        <w:tabs>
          <w:tab w:val="left" w:pos="53"/>
        </w:tabs>
        <w:ind w:left="195" w:right="5"/>
        <w:rPr>
          <w:rFonts w:ascii="Times New Roman" w:hAnsi="Times New Roman" w:cs="Times New Roman"/>
          <w:sz w:val="24"/>
          <w:szCs w:val="24"/>
        </w:rPr>
      </w:pPr>
    </w:p>
    <w:p w14:paraId="519D29F8" w14:textId="77777777" w:rsidR="008E3B3D" w:rsidRPr="007C11B6" w:rsidRDefault="007C11B6" w:rsidP="007C11B6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8E3B3D" w:rsidRPr="007C11B6">
        <w:rPr>
          <w:rFonts w:ascii="Times New Roman" w:hAnsi="Times New Roman" w:cs="Times New Roman"/>
          <w:color w:val="000000"/>
          <w:sz w:val="24"/>
          <w:szCs w:val="24"/>
        </w:rPr>
        <w:t>Достижимость программных индикаторов и показателей (о</w:t>
      </w:r>
      <w:r w:rsidR="008E3B3D" w:rsidRPr="007C11B6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писание того, каким образом и за счет чего будет достигнут каждый индикатор и показатель) на основе заявленных ожидаемых результатов от организации проекта. </w:t>
      </w:r>
    </w:p>
    <w:p w14:paraId="155FEF74" w14:textId="77777777" w:rsidR="008E3B3D" w:rsidRDefault="008E3B3D" w:rsidP="007C11B6">
      <w:pPr>
        <w:shd w:val="clear" w:color="auto" w:fill="FFFFFF"/>
        <w:tabs>
          <w:tab w:val="left" w:pos="878"/>
        </w:tabs>
        <w:jc w:val="both"/>
        <w:rPr>
          <w:rFonts w:ascii="Times New Roman" w:hAnsi="Times New Roman" w:cs="Times New Roman"/>
          <w:color w:val="000000"/>
          <w:szCs w:val="24"/>
        </w:rPr>
      </w:pPr>
    </w:p>
    <w:p w14:paraId="7BB104C3" w14:textId="2BBCFB95" w:rsidR="002237D9" w:rsidRDefault="002237D9" w:rsidP="00D03B72">
      <w:pPr>
        <w:shd w:val="clear" w:color="auto" w:fill="FFFFFF"/>
        <w:tabs>
          <w:tab w:val="left" w:leader="underscore" w:pos="545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5110A21A" w14:textId="77777777" w:rsidR="00B9629E" w:rsidRDefault="00B9629E" w:rsidP="00B9629E">
      <w:pPr>
        <w:shd w:val="clear" w:color="auto" w:fill="FFFFFF"/>
        <w:spacing w:line="312" w:lineRule="exact"/>
        <w:ind w:left="110" w:right="998"/>
        <w:rPr>
          <w:rFonts w:ascii="Times New Roman" w:hAnsi="Times New Roman" w:cs="Times New Roman"/>
          <w:color w:val="000000"/>
          <w:sz w:val="24"/>
          <w:szCs w:val="24"/>
        </w:rPr>
      </w:pPr>
    </w:p>
    <w:p w14:paraId="0627A3A1" w14:textId="77777777" w:rsidR="00B9629E" w:rsidRPr="00C01C40" w:rsidRDefault="00B9629E" w:rsidP="00B9629E">
      <w:pPr>
        <w:shd w:val="clear" w:color="auto" w:fill="FFFFFF"/>
        <w:spacing w:line="312" w:lineRule="exact"/>
        <w:ind w:left="110" w:right="998"/>
        <w:rPr>
          <w:rFonts w:ascii="Times New Roman" w:hAnsi="Times New Roman" w:cs="Times New Roman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r w:rsidR="0075145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>. ФИНАНСОВО-ЭКОНОМИЧЕСКОЕ ОБОСНОВАНИЕ ЗАПРАШИВАЕМОГО РАЗМЕРА ГРАНТА</w:t>
      </w:r>
    </w:p>
    <w:p w14:paraId="39BD0558" w14:textId="52B67932" w:rsidR="008E3B3D" w:rsidRPr="008E3B3D" w:rsidRDefault="008E3B3D" w:rsidP="008E3B3D">
      <w:pPr>
        <w:shd w:val="clear" w:color="auto" w:fill="FFFFFF"/>
        <w:spacing w:before="274" w:line="317" w:lineRule="exact"/>
        <w:ind w:left="830" w:right="499" w:hanging="346"/>
        <w:rPr>
          <w:rFonts w:ascii="Times New Roman" w:hAnsi="Times New Roman" w:cs="Times New Roman"/>
          <w:sz w:val="24"/>
          <w:szCs w:val="24"/>
        </w:rPr>
      </w:pPr>
    </w:p>
    <w:p w14:paraId="2382E11B" w14:textId="77777777" w:rsidR="008E3B3D" w:rsidRPr="008E3B3D" w:rsidRDefault="008E3B3D" w:rsidP="008E3B3D">
      <w:pPr>
        <w:spacing w:after="2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4520"/>
        <w:gridCol w:w="2268"/>
        <w:gridCol w:w="2268"/>
      </w:tblGrid>
      <w:tr w:rsidR="007274EE" w:rsidRPr="008E3B3D" w14:paraId="5B77964B" w14:textId="77777777" w:rsidTr="007274EE">
        <w:trPr>
          <w:trHeight w:hRule="exact" w:val="5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027E01" w14:textId="77777777" w:rsidR="007274EE" w:rsidRPr="008E3B3D" w:rsidRDefault="007274EE" w:rsidP="00614CA8">
            <w:pPr>
              <w:shd w:val="clear" w:color="auto" w:fill="FFFFFF"/>
              <w:spacing w:line="283" w:lineRule="exact"/>
              <w:ind w:left="86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A8EB37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статей затрат</w:t>
            </w:r>
          </w:p>
          <w:p w14:paraId="64548AC0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(включая затраты на оплату труда, налоги)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5BC590" w14:textId="77777777" w:rsidR="007274EE" w:rsidRPr="008E3B3D" w:rsidRDefault="007274EE" w:rsidP="00614CA8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</w:t>
            </w:r>
          </w:p>
          <w:p w14:paraId="4DB6E8AC" w14:textId="470A7F94" w:rsidR="007274EE" w:rsidRPr="008E3B3D" w:rsidRDefault="007274EE" w:rsidP="00614CA8">
            <w:pPr>
              <w:shd w:val="clear" w:color="auto" w:fill="FFFFFF"/>
              <w:spacing w:line="278" w:lineRule="exact"/>
              <w:ind w:left="139" w:righ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</w:t>
            </w:r>
            <w:r w:rsidR="00132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08F3A2" w14:textId="77777777" w:rsidR="007274EE" w:rsidRPr="008E3B3D" w:rsidRDefault="007274EE" w:rsidP="00614CA8">
            <w:pPr>
              <w:shd w:val="clear" w:color="auto" w:fill="FFFFFF"/>
              <w:spacing w:line="278" w:lineRule="exact"/>
              <w:ind w:lef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7274EE" w:rsidRPr="008E3B3D" w14:paraId="1572570C" w14:textId="77777777" w:rsidTr="007274EE">
        <w:trPr>
          <w:trHeight w:hRule="exact" w:val="34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DB29C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9CBB7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8D212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FC4EB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32BFE3BB" w14:textId="77777777" w:rsidTr="007274EE">
        <w:trPr>
          <w:trHeight w:hRule="exact" w:val="37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21B82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63440" w14:textId="77777777" w:rsidR="007274EE" w:rsidRPr="008E3B3D" w:rsidRDefault="007274EE" w:rsidP="00614CA8">
            <w:pPr>
              <w:shd w:val="clear" w:color="auto" w:fill="FFFFFF"/>
              <w:spacing w:line="278" w:lineRule="exact"/>
              <w:ind w:right="8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F55EA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FC39C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4400AF72" w14:textId="77777777" w:rsidTr="007274EE">
        <w:trPr>
          <w:trHeight w:hRule="exact" w:val="42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04F49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3E4888" w14:textId="77777777" w:rsidR="007274EE" w:rsidRPr="008E3B3D" w:rsidRDefault="007274EE" w:rsidP="00614CA8">
            <w:pPr>
              <w:shd w:val="clear" w:color="auto" w:fill="FFFFFF"/>
              <w:spacing w:line="278" w:lineRule="exact"/>
              <w:ind w:right="9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17F45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C4931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794463D0" w14:textId="77777777" w:rsidTr="007274EE">
        <w:trPr>
          <w:trHeight w:hRule="exact" w:val="41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78FAA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F5222" w14:textId="77777777" w:rsidR="007274EE" w:rsidRPr="008E3B3D" w:rsidRDefault="007274EE" w:rsidP="00614CA8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ED957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4A329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78F87E73" w14:textId="77777777" w:rsidTr="007274EE">
        <w:trPr>
          <w:trHeight w:hRule="exact" w:val="42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60F95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0AC0F" w14:textId="77777777" w:rsidR="007274EE" w:rsidRPr="008E3B3D" w:rsidRDefault="007274EE" w:rsidP="00614CA8">
            <w:pPr>
              <w:shd w:val="clear" w:color="auto" w:fill="FFFFFF"/>
              <w:spacing w:line="274" w:lineRule="exact"/>
              <w:ind w:left="10" w:righ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588A0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73F6A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2240D491" w14:textId="77777777" w:rsidTr="007274EE">
        <w:trPr>
          <w:trHeight w:hRule="exact" w:val="42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803C6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5C8D3" w14:textId="77777777" w:rsidR="007274EE" w:rsidRPr="008E3B3D" w:rsidRDefault="007274EE" w:rsidP="00614CA8">
            <w:pPr>
              <w:shd w:val="clear" w:color="auto" w:fill="FFFFFF"/>
              <w:spacing w:line="274" w:lineRule="exact"/>
              <w:ind w:left="5" w:righ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63745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32C21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4EE" w:rsidRPr="008E3B3D" w14:paraId="66B5E9BB" w14:textId="77777777" w:rsidTr="007274EE">
        <w:trPr>
          <w:trHeight w:hRule="exact" w:val="42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78BC7" w14:textId="77777777" w:rsidR="007274EE" w:rsidRPr="008E3B3D" w:rsidRDefault="007274EE" w:rsidP="00614CA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A279D" w14:textId="77777777" w:rsidR="007274EE" w:rsidRPr="008E3B3D" w:rsidRDefault="007274EE" w:rsidP="00614CA8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E6F1A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913B5" w14:textId="77777777" w:rsidR="007274EE" w:rsidRPr="008E3B3D" w:rsidRDefault="007274EE" w:rsidP="00614C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4A91C" w14:textId="77777777" w:rsidR="008E3B3D" w:rsidRPr="008E3B3D" w:rsidRDefault="008E3B3D" w:rsidP="008E3B3D">
      <w:pPr>
        <w:shd w:val="clear" w:color="auto" w:fill="FFFFFF"/>
        <w:tabs>
          <w:tab w:val="left" w:leader="underscore" w:pos="6989"/>
          <w:tab w:val="left" w:leader="underscore" w:pos="8107"/>
        </w:tabs>
        <w:ind w:left="70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586892E1" w14:textId="77777777" w:rsidR="008E3B3D" w:rsidRPr="008E3B3D" w:rsidRDefault="008E3B3D" w:rsidP="008E3B3D">
      <w:pPr>
        <w:shd w:val="clear" w:color="auto" w:fill="FFFFFF"/>
        <w:tabs>
          <w:tab w:val="left" w:leader="underscore" w:pos="6595"/>
          <w:tab w:val="left" w:leader="underscore" w:pos="7834"/>
        </w:tabs>
        <w:spacing w:line="274" w:lineRule="exact"/>
        <w:ind w:left="696"/>
        <w:rPr>
          <w:rFonts w:ascii="Times New Roman" w:hAnsi="Times New Roman" w:cs="Times New Roman"/>
          <w:sz w:val="24"/>
          <w:szCs w:val="24"/>
        </w:rPr>
      </w:pPr>
      <w:r w:rsidRPr="008E3B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Итого стоимость (цена) работ (услуг) составляет: </w:t>
      </w:r>
      <w:r w:rsidRPr="008E3B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3B3D">
        <w:rPr>
          <w:rFonts w:ascii="Times New Roman" w:hAnsi="Times New Roman" w:cs="Times New Roman"/>
          <w:color w:val="000000"/>
          <w:spacing w:val="-6"/>
          <w:sz w:val="24"/>
          <w:szCs w:val="24"/>
        </w:rPr>
        <w:t>рублей</w:t>
      </w:r>
      <w:r w:rsidRPr="008E3B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3B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коп. </w:t>
      </w:r>
      <w:r w:rsidRPr="008E3B3D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(прописью</w:t>
      </w:r>
    </w:p>
    <w:p w14:paraId="3ED79762" w14:textId="77777777" w:rsidR="008E3B3D" w:rsidRPr="008E3B3D" w:rsidRDefault="008E3B3D" w:rsidP="008E3B3D">
      <w:pPr>
        <w:shd w:val="clear" w:color="auto" w:fill="FFFFFF"/>
        <w:spacing w:after="562" w:line="274" w:lineRule="exact"/>
        <w:ind w:left="139"/>
        <w:rPr>
          <w:rFonts w:ascii="Times New Roman" w:hAnsi="Times New Roman" w:cs="Times New Roman"/>
          <w:sz w:val="24"/>
          <w:szCs w:val="24"/>
        </w:rPr>
      </w:pPr>
      <w:r w:rsidRPr="008E3B3D">
        <w:rPr>
          <w:rFonts w:ascii="Times New Roman" w:hAnsi="Times New Roman" w:cs="Times New Roman"/>
          <w:i/>
          <w:iCs/>
          <w:color w:val="000000"/>
          <w:spacing w:val="-10"/>
          <w:sz w:val="24"/>
          <w:szCs w:val="24"/>
        </w:rPr>
        <w:t>сумма).</w:t>
      </w:r>
    </w:p>
    <w:p w14:paraId="740B65F3" w14:textId="7A8D9B78" w:rsidR="001B6B1E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  <w:sectPr w:rsidR="001B6B1E" w:rsidSect="00B9629E"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r w:rsidRPr="00C01C40">
        <w:rPr>
          <w:rFonts w:ascii="Times New Roman" w:hAnsi="Times New Roman" w:cs="Times New Roman"/>
          <w:color w:val="000000"/>
          <w:spacing w:val="-11"/>
          <w:sz w:val="24"/>
          <w:szCs w:val="24"/>
        </w:rPr>
        <w:t>.</w:t>
      </w:r>
    </w:p>
    <w:p w14:paraId="2F209F22" w14:textId="77777777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3113">
        <w:rPr>
          <w:rFonts w:ascii="Times New Roman" w:hAnsi="Times New Roman" w:cs="Times New Roman"/>
          <w:color w:val="000000"/>
          <w:sz w:val="24"/>
          <w:szCs w:val="24"/>
        </w:rPr>
        <w:t>СМЕТ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83113">
        <w:rPr>
          <w:rFonts w:ascii="Times New Roman" w:hAnsi="Times New Roman" w:cs="Times New Roman"/>
          <w:color w:val="000000"/>
          <w:sz w:val="24"/>
          <w:szCs w:val="24"/>
        </w:rPr>
        <w:t xml:space="preserve"> РАСХОДОВ СРЕДСТВ, ПЛАНИРУЕМЫХ К ПОЛУЧЕНИЮ В ВИДЕ ГРАНТА, ПРИ ВЫПОЛНЕНИИ ПРОЕКТА</w:t>
      </w:r>
    </w:p>
    <w:p w14:paraId="50069BAC" w14:textId="77777777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850C4CE" w14:textId="1D041888" w:rsidR="001F3E62" w:rsidRDefault="001F3E62" w:rsidP="001F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 расходов могут варьироваться в зависимости от нужд проекта.</w:t>
      </w:r>
    </w:p>
    <w:p w14:paraId="4D9B0673" w14:textId="50DD6FEB" w:rsidR="001F3E62" w:rsidRDefault="001F3E62" w:rsidP="001F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сметы указываются расходы на реализацию проекта из всех источников средств (средства гранта, средства софинансирования).</w:t>
      </w:r>
    </w:p>
    <w:p w14:paraId="4F534E1B" w14:textId="77777777" w:rsidR="001F3E62" w:rsidRDefault="001F3E62" w:rsidP="001F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Единица измерения: тыс. рублей. </w:t>
      </w:r>
    </w:p>
    <w:p w14:paraId="49E843F7" w14:textId="77777777" w:rsidR="001F3E62" w:rsidRDefault="001F3E62" w:rsidP="001F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4329E" w14:textId="77777777" w:rsidR="001F3E62" w:rsidRDefault="001F3E62" w:rsidP="007C2AA0">
      <w:pPr>
        <w:pStyle w:val="af"/>
        <w:widowControl/>
        <w:numPr>
          <w:ilvl w:val="0"/>
          <w:numId w:val="8"/>
        </w:numPr>
        <w:autoSpaceDE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проекта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95"/>
        <w:gridCol w:w="2684"/>
        <w:gridCol w:w="1918"/>
        <w:gridCol w:w="1726"/>
        <w:gridCol w:w="1727"/>
      </w:tblGrid>
      <w:tr w:rsidR="0024656C" w:rsidRPr="00A41BBF" w14:paraId="41480376" w14:textId="77777777" w:rsidTr="0024656C">
        <w:trPr>
          <w:cantSplit/>
        </w:trPr>
        <w:tc>
          <w:tcPr>
            <w:tcW w:w="762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9CBA" w14:textId="77777777" w:rsidR="0024656C" w:rsidRDefault="0024656C" w:rsidP="00A20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F8F44" w14:textId="465903E9" w:rsidR="0024656C" w:rsidRPr="00A41BBF" w:rsidRDefault="0024656C" w:rsidP="002465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F3E62" w:rsidRPr="00A41BBF" w14:paraId="1638DC5A" w14:textId="77777777" w:rsidTr="0024656C">
        <w:trPr>
          <w:cantSplit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DA12" w14:textId="77777777" w:rsidR="001F3E62" w:rsidRPr="00A41BBF" w:rsidRDefault="001F3E62" w:rsidP="00A20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1. Оплата труда исполнителей (в т.ч. штатных сотрудников и привлекаемых</w:t>
            </w:r>
            <w:r w:rsidRPr="00A41B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договорной основе) проекта, включая уплату налога на доходы физических лиц и страховые взносы в федеральные внебюджетные фонды </w:t>
            </w:r>
          </w:p>
        </w:tc>
      </w:tr>
      <w:tr w:rsidR="001F3E62" w:rsidRPr="00A41BBF" w14:paraId="76DDAD7F" w14:textId="77777777" w:rsidTr="0024656C"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A2D2F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184C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Должность в проекте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0C9A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Оплата труда в месяц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1467E" w14:textId="3E543315" w:rsidR="001F3E62" w:rsidRPr="00A41BBF" w:rsidRDefault="00A20DD9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1F3E62" w:rsidRPr="00A41BBF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FB62" w14:textId="3802EF3B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источника средств</w:t>
            </w:r>
          </w:p>
        </w:tc>
      </w:tr>
      <w:tr w:rsidR="001F3E62" w:rsidRPr="00A41BBF" w14:paraId="1A3544BC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EB9B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668F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6034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8613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E8946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5FF714B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8EFB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ECE1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485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C17F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5C5BC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00760409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A4CB2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2BA6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030C3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B57D1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E8DC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4E4" w:rsidRPr="00A41BBF" w14:paraId="54E07206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04ED" w14:textId="77777777" w:rsidR="00CC04E4" w:rsidRPr="00A41BBF" w:rsidRDefault="00CC04E4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A488" w14:textId="20E8A341" w:rsidR="00CC04E4" w:rsidRPr="00A41BBF" w:rsidRDefault="00CC04E4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C43B" w14:textId="77777777" w:rsidR="00CC04E4" w:rsidRPr="00A41BBF" w:rsidRDefault="00CC04E4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7E892" w14:textId="77777777" w:rsidR="00CC04E4" w:rsidRPr="00A41BBF" w:rsidRDefault="00CC04E4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FA69" w14:textId="77777777" w:rsidR="00CC04E4" w:rsidRPr="00A41BBF" w:rsidRDefault="00CC04E4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6BF9A868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58504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C9AF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Налоги на ФОТ, %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4512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9F2D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760CE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72D3BD9" w14:textId="77777777" w:rsidTr="0024656C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9B6F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DE2B1" w14:textId="4CBE2F33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 на оплату труда сотрудников</w:t>
            </w:r>
            <w:r w:rsidR="0024656C" w:rsidRPr="00A41BBF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7353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F485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6317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5DF383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07"/>
        <w:gridCol w:w="1668"/>
        <w:gridCol w:w="1673"/>
        <w:gridCol w:w="2697"/>
      </w:tblGrid>
      <w:tr w:rsidR="001F3E62" w:rsidRPr="00A41BBF" w14:paraId="7D8DE7B4" w14:textId="77777777" w:rsidTr="00A20DD9">
        <w:trPr>
          <w:cantSplit/>
        </w:trPr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AFD9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2. Закупка работ (услуг) </w:t>
            </w:r>
          </w:p>
        </w:tc>
      </w:tr>
      <w:tr w:rsidR="001F3E62" w:rsidRPr="00A41BBF" w14:paraId="2C528EE3" w14:textId="77777777" w:rsidTr="00A20DD9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D65B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458A" w14:textId="45485690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единицы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288DD" w14:textId="55E05F1E" w:rsidR="001F3E62" w:rsidRPr="00A41BBF" w:rsidRDefault="00A20DD9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55EF" w14:textId="498F71A6" w:rsidR="001F3E62" w:rsidRPr="00A41BBF" w:rsidRDefault="00A20DD9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 с указанием источника средств</w:t>
            </w:r>
          </w:p>
        </w:tc>
      </w:tr>
      <w:tr w:rsidR="001F3E62" w:rsidRPr="00A41BBF" w14:paraId="4511565D" w14:textId="77777777" w:rsidTr="00A20DD9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064DE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80A7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63EA3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DE75A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6DA0E4D3" w14:textId="77777777" w:rsidTr="00A20DD9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B127D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240C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A3A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CF20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F532EEF" w14:textId="77777777" w:rsidTr="00A20DD9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76990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9D58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FF40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E229F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02E0BEE" w14:textId="77777777" w:rsidTr="00A20DD9">
        <w:trPr>
          <w:cantSplit/>
        </w:trPr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8CB9" w14:textId="2A70A302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24656C" w:rsidRPr="00A41BBF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F5F7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8C9030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05"/>
        <w:gridCol w:w="1670"/>
        <w:gridCol w:w="1674"/>
        <w:gridCol w:w="2696"/>
      </w:tblGrid>
      <w:tr w:rsidR="001F3E62" w:rsidRPr="00A41BBF" w14:paraId="08DC8266" w14:textId="77777777" w:rsidTr="00A20DD9">
        <w:trPr>
          <w:cantSplit/>
        </w:trPr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5C79" w14:textId="2FA7C959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</w:t>
            </w: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3E62" w:rsidRPr="00A41BBF" w14:paraId="395A5364" w14:textId="77777777" w:rsidTr="00A20DD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4106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3EF9" w14:textId="49AFB368" w:rsidR="001F3E62" w:rsidRPr="00A41BBF" w:rsidRDefault="00A20DD9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A41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6AE59" w14:textId="30254749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B68A5" w14:textId="149AAA95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источника средств</w:t>
            </w:r>
          </w:p>
        </w:tc>
      </w:tr>
      <w:tr w:rsidR="001F3E62" w:rsidRPr="00A41BBF" w14:paraId="4E9C87A4" w14:textId="77777777" w:rsidTr="00A20DD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E7D0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F127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2FCC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7BA8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81AD72D" w14:textId="77777777" w:rsidTr="00A20DD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6D7A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0C56E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B3DA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A701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50203315" w14:textId="77777777" w:rsidTr="00A20DD9"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DBCC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0416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BE2D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735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3C3873FD" w14:textId="77777777" w:rsidTr="00A20DD9">
        <w:trPr>
          <w:cantSplit/>
        </w:trPr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971A" w14:textId="57765123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24656C" w:rsidRPr="00A41BBF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5ACF2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C693F7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307"/>
        <w:gridCol w:w="1668"/>
        <w:gridCol w:w="1673"/>
        <w:gridCol w:w="2697"/>
      </w:tblGrid>
      <w:tr w:rsidR="001F3E62" w:rsidRPr="00A41BBF" w14:paraId="033C1E2E" w14:textId="77777777" w:rsidTr="00A20DD9">
        <w:trPr>
          <w:cantSplit/>
        </w:trPr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74984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4. Командировочные расходы</w:t>
            </w:r>
          </w:p>
        </w:tc>
      </w:tr>
      <w:tr w:rsidR="001F3E62" w:rsidRPr="00A41BBF" w14:paraId="2A03E122" w14:textId="77777777" w:rsidTr="00A20DD9">
        <w:trPr>
          <w:cantSplit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7A4B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4FD7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A53F" w14:textId="77777777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604A" w14:textId="60EC8209" w:rsidR="001F3E62" w:rsidRPr="00A41BBF" w:rsidRDefault="001F3E62" w:rsidP="00A20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20DD9" w:rsidRPr="00A41BBF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источника средств</w:t>
            </w:r>
          </w:p>
        </w:tc>
      </w:tr>
      <w:tr w:rsidR="001F3E62" w:rsidRPr="00A41BBF" w14:paraId="566548C9" w14:textId="77777777" w:rsidTr="00A20DD9">
        <w:trPr>
          <w:cantSplit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09E8E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992F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739F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4628A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3B97D6D" w14:textId="77777777" w:rsidTr="00A20DD9"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61C38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319D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2063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05353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6BF77A9F" w14:textId="77777777" w:rsidTr="00A20DD9">
        <w:trPr>
          <w:cantSplit/>
        </w:trPr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BC7B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7427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8E239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B6751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038F067B" w14:textId="77777777" w:rsidTr="00A20DD9">
        <w:trPr>
          <w:cantSplit/>
        </w:trPr>
        <w:tc>
          <w:tcPr>
            <w:tcW w:w="6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0AB2" w14:textId="32806446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24656C" w:rsidRPr="00A41BBF">
              <w:rPr>
                <w:rFonts w:ascii="Times New Roman" w:hAnsi="Times New Roman" w:cs="Times New Roman"/>
                <w:sz w:val="28"/>
                <w:szCs w:val="28"/>
              </w:rPr>
              <w:t>, тыс. рублей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F58D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F851A9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47"/>
        <w:gridCol w:w="2698"/>
      </w:tblGrid>
      <w:tr w:rsidR="001F3E62" w:rsidRPr="00A41BBF" w14:paraId="451107E1" w14:textId="77777777" w:rsidTr="00A20DD9">
        <w:trPr>
          <w:cantSplit/>
        </w:trPr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83FA" w14:textId="08732855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sz w:val="28"/>
                <w:szCs w:val="28"/>
              </w:rPr>
              <w:t>5. Иные расходы</w:t>
            </w:r>
          </w:p>
        </w:tc>
      </w:tr>
      <w:tr w:rsidR="001F3E62" w:rsidRPr="00A41BBF" w14:paraId="393DEAFB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1888" w14:textId="77777777" w:rsidR="001F3E62" w:rsidRPr="00A41BBF" w:rsidRDefault="001F3E62" w:rsidP="00A20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F26B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32C0FD13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7F8B" w14:textId="77777777" w:rsidR="001F3E62" w:rsidRPr="00A41BBF" w:rsidRDefault="001F3E62" w:rsidP="00A20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5C19A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187D246C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8A5C" w14:textId="77777777" w:rsidR="001F3E62" w:rsidRPr="00A41BBF" w:rsidRDefault="001F3E62" w:rsidP="00A20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B7B3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4408099C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0746" w14:textId="0111AA78" w:rsidR="001F3E62" w:rsidRPr="00A41BBF" w:rsidRDefault="001F3E62" w:rsidP="00A20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  <w:r w:rsidR="0024656C" w:rsidRPr="00A41BBF">
              <w:rPr>
                <w:rFonts w:ascii="Times New Roman" w:hAnsi="Times New Roman" w:cs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B935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6579F8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p w14:paraId="6704DFD4" w14:textId="77777777" w:rsidR="001F3E62" w:rsidRPr="00A41BBF" w:rsidRDefault="001F3E62" w:rsidP="001F3E6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648"/>
        <w:gridCol w:w="2697"/>
      </w:tblGrid>
      <w:tr w:rsidR="001F3E62" w:rsidRPr="00A41BBF" w14:paraId="4BE0DC57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BC5D2" w14:textId="03C14C7F" w:rsidR="001F3E62" w:rsidRPr="00A41BBF" w:rsidRDefault="001F3E62" w:rsidP="00A20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  <w:r w:rsidR="0024656C" w:rsidRPr="00A41BBF">
              <w:rPr>
                <w:rFonts w:ascii="Times New Roman" w:hAnsi="Times New Roman" w:cs="Times New Roman"/>
                <w:bCs/>
                <w:sz w:val="28"/>
                <w:szCs w:val="28"/>
              </w:rPr>
              <w:t>, тыс. рублей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E227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6BDB7DBB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DE49" w14:textId="77777777" w:rsidR="001F3E62" w:rsidRPr="00A41BBF" w:rsidRDefault="001F3E62" w:rsidP="00A20DD9">
            <w:pPr>
              <w:ind w:left="708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 том числе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407C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67AA38C2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60F9" w14:textId="77777777" w:rsidR="001F3E62" w:rsidRPr="00A41BBF" w:rsidRDefault="001F3E62" w:rsidP="00A20DD9">
            <w:pPr>
              <w:ind w:left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Федеральный бюджет (средства гранта)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C1BFC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1A63D5D5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5CBF" w14:textId="77777777" w:rsidR="001F3E62" w:rsidRPr="00A41BBF" w:rsidRDefault="001F3E62" w:rsidP="00A20DD9">
            <w:pPr>
              <w:ind w:left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i/>
                <w:sz w:val="28"/>
                <w:szCs w:val="28"/>
              </w:rPr>
              <w:t>Внебюджетные средства: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BEF1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:rsidRPr="00A41BBF" w14:paraId="79AD4D95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FB4A" w14:textId="77777777" w:rsidR="001F3E62" w:rsidRPr="00A41BBF" w:rsidRDefault="001F3E62" w:rsidP="00A20DD9">
            <w:pPr>
              <w:ind w:left="1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том числе </w:t>
            </w:r>
          </w:p>
          <w:p w14:paraId="70CAEE1E" w14:textId="77777777" w:rsidR="001F3E62" w:rsidRPr="00A41BBF" w:rsidRDefault="001F3E62" w:rsidP="00A20DD9">
            <w:pPr>
              <w:ind w:left="1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i/>
                <w:sz w:val="28"/>
                <w:szCs w:val="28"/>
              </w:rPr>
              <w:t>собственные средства организации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DE37F" w14:textId="77777777" w:rsidR="001F3E62" w:rsidRPr="00A41BBF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62" w14:paraId="3CD76968" w14:textId="77777777" w:rsidTr="00A20DD9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5427" w14:textId="77777777" w:rsidR="001F3E62" w:rsidRDefault="001F3E62" w:rsidP="00A20DD9">
            <w:pPr>
              <w:ind w:left="141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1BBF">
              <w:rPr>
                <w:rFonts w:ascii="Times New Roman" w:hAnsi="Times New Roman" w:cs="Times New Roman"/>
                <w:i/>
                <w:sz w:val="28"/>
                <w:szCs w:val="28"/>
              </w:rPr>
              <w:t>привлеченные средства иных юридических и физических лиц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71BEF" w14:textId="77777777" w:rsidR="001F3E62" w:rsidRDefault="001F3E62" w:rsidP="00A20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7D10C0" w14:textId="77777777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8FB3245" w14:textId="77777777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85FB78" w14:textId="77777777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61AA56B" w14:textId="57C48743" w:rsidR="00183113" w:rsidRDefault="00183113" w:rsidP="00EB42E3">
      <w:pPr>
        <w:rPr>
          <w:rFonts w:ascii="Times New Roman" w:hAnsi="Times New Roman" w:cs="Times New Roman"/>
          <w:color w:val="000000"/>
          <w:sz w:val="24"/>
          <w:szCs w:val="24"/>
        </w:rPr>
        <w:sectPr w:rsidR="00183113" w:rsidSect="00B9629E"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14:paraId="63A88345" w14:textId="598C4AB3" w:rsidR="001B6B1E" w:rsidRDefault="001B6B1E" w:rsidP="00EB42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1C4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</w:t>
      </w:r>
      <w:r w:rsidR="0018311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01C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42E3">
        <w:rPr>
          <w:rFonts w:ascii="Times New Roman" w:hAnsi="Times New Roman" w:cs="Times New Roman"/>
          <w:color w:val="000000"/>
          <w:sz w:val="24"/>
          <w:szCs w:val="28"/>
        </w:rPr>
        <w:t>ГАРАНТИЙНОЕ ПИСЬМО УЧАСТНИКА КОНКУРСА</w:t>
      </w:r>
    </w:p>
    <w:p w14:paraId="7F47C1FC" w14:textId="67087000" w:rsidR="001B6B1E" w:rsidRDefault="001B6B1E" w:rsidP="001B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BDA9FC" w14:textId="0C2EF74D" w:rsidR="007A3C16" w:rsidRDefault="007A3C16" w:rsidP="001B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02FEF" w14:textId="77777777" w:rsidR="007A3C16" w:rsidRPr="00D717D7" w:rsidRDefault="007A3C16" w:rsidP="007A3C16">
      <w:pPr>
        <w:rPr>
          <w:rFonts w:ascii="Times New Roman" w:hAnsi="Times New Roman" w:cs="Times New Roman"/>
          <w:i/>
          <w:sz w:val="28"/>
          <w:szCs w:val="28"/>
        </w:rPr>
      </w:pPr>
      <w:r w:rsidRPr="00D717D7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14:paraId="14CBDDBC" w14:textId="77777777" w:rsidR="007A3C16" w:rsidRPr="00D717D7" w:rsidRDefault="007A3C16" w:rsidP="007A3C16">
      <w:pPr>
        <w:rPr>
          <w:rFonts w:ascii="Times New Roman" w:hAnsi="Times New Roman" w:cs="Times New Roman"/>
          <w:i/>
          <w:sz w:val="28"/>
          <w:szCs w:val="28"/>
        </w:rPr>
      </w:pPr>
      <w:r w:rsidRPr="00D717D7">
        <w:rPr>
          <w:rFonts w:ascii="Times New Roman" w:hAnsi="Times New Roman" w:cs="Times New Roman"/>
          <w:i/>
          <w:sz w:val="28"/>
          <w:szCs w:val="28"/>
        </w:rPr>
        <w:t>Дата, №</w:t>
      </w:r>
    </w:p>
    <w:p w14:paraId="7845E527" w14:textId="7E59397C" w:rsidR="007A3C16" w:rsidRDefault="007A3C16" w:rsidP="001B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FF3472" w14:textId="77777777" w:rsidR="007A3C16" w:rsidRDefault="007A3C16" w:rsidP="001B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F39C68" w14:textId="5B1A68CE" w:rsidR="001B6B1E" w:rsidRDefault="007A3C16" w:rsidP="001B6B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ГАРАНТИЙНОЕ </w:t>
      </w:r>
      <w:r w:rsidR="001B6B1E" w:rsidRPr="00D717D7">
        <w:rPr>
          <w:rFonts w:ascii="Times New Roman" w:hAnsi="Times New Roman" w:cs="Times New Roman"/>
          <w:b/>
          <w:bCs/>
          <w:sz w:val="28"/>
          <w:szCs w:val="28"/>
        </w:rPr>
        <w:t>ПИСЬМО ОБ УЧАСТИИ В КОНКУРСНОМ ОТБОРЕ</w:t>
      </w:r>
    </w:p>
    <w:p w14:paraId="14FD04FA" w14:textId="77777777" w:rsidR="007A3C16" w:rsidRPr="00D717D7" w:rsidRDefault="007A3C16" w:rsidP="001B6B1E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0798F6E" w14:textId="77777777" w:rsidR="001B6B1E" w:rsidRPr="00D717D7" w:rsidRDefault="001B6B1E" w:rsidP="001B6B1E">
      <w:pPr>
        <w:tabs>
          <w:tab w:val="left" w:pos="676"/>
          <w:tab w:val="left" w:pos="144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628056CF" w14:textId="0CED8A5E" w:rsidR="001B6B1E" w:rsidRPr="00D717D7" w:rsidRDefault="001B6B1E" w:rsidP="001B6B1E">
      <w:pPr>
        <w:tabs>
          <w:tab w:val="left" w:pos="676"/>
          <w:tab w:val="left" w:pos="144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717D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КОМУ: </w:t>
      </w:r>
      <w:r w:rsidRPr="00D717D7"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РОССОТРУДНИЧЕСТВО</w:t>
      </w:r>
    </w:p>
    <w:p w14:paraId="708F39F5" w14:textId="2DAC84C2" w:rsidR="001B6B1E" w:rsidRPr="00D717D7" w:rsidRDefault="001B6B1E" w:rsidP="001B6B1E">
      <w:pPr>
        <w:tabs>
          <w:tab w:val="left" w:pos="676"/>
          <w:tab w:val="left" w:pos="1440"/>
        </w:tabs>
        <w:suppressAutoHyphens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D717D7">
        <w:rPr>
          <w:rFonts w:ascii="Times New Roman" w:hAnsi="Times New Roman" w:cs="Times New Roman"/>
          <w:b/>
          <w:bCs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Т: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ab/>
        <w:t>_______________________________</w:t>
      </w:r>
      <w:r w:rsidRPr="00D717D7">
        <w:rPr>
          <w:rFonts w:ascii="Times New Roman" w:hAnsi="Times New Roman" w:cs="Times New Roman"/>
          <w:b/>
          <w:bCs/>
          <w:spacing w:val="-3"/>
          <w:sz w:val="28"/>
          <w:szCs w:val="28"/>
        </w:rPr>
        <w:t>_______________________________</w:t>
      </w:r>
    </w:p>
    <w:p w14:paraId="41AF6863" w14:textId="77777777" w:rsidR="001B6B1E" w:rsidRPr="00D717D7" w:rsidRDefault="001B6B1E" w:rsidP="001B6B1E">
      <w:pPr>
        <w:ind w:left="283"/>
        <w:jc w:val="center"/>
        <w:rPr>
          <w:rFonts w:ascii="Times New Roman" w:eastAsia="Calibri" w:hAnsi="Times New Roman" w:cs="Times New Roman"/>
          <w:spacing w:val="-3"/>
          <w:sz w:val="28"/>
          <w:szCs w:val="28"/>
          <w:vertAlign w:val="superscript"/>
        </w:rPr>
      </w:pPr>
      <w:r w:rsidRPr="00D717D7">
        <w:rPr>
          <w:rFonts w:ascii="Times New Roman" w:eastAsia="Calibri" w:hAnsi="Times New Roman" w:cs="Times New Roman"/>
          <w:spacing w:val="-3"/>
          <w:sz w:val="28"/>
          <w:szCs w:val="28"/>
          <w:vertAlign w:val="superscript"/>
        </w:rPr>
        <w:t xml:space="preserve">(наименование </w:t>
      </w:r>
      <w:r w:rsidRPr="00D717D7">
        <w:rPr>
          <w:rFonts w:ascii="Times New Roman" w:eastAsia="Calibri" w:hAnsi="Times New Roman" w:cs="Times New Roman"/>
          <w:sz w:val="28"/>
          <w:szCs w:val="28"/>
          <w:vertAlign w:val="superscript"/>
        </w:rPr>
        <w:t>организации)</w:t>
      </w:r>
    </w:p>
    <w:p w14:paraId="37F78B10" w14:textId="108A3738" w:rsidR="001B6B1E" w:rsidRPr="00D717D7" w:rsidRDefault="001B6B1E" w:rsidP="007A3C16">
      <w:pPr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D717D7">
        <w:rPr>
          <w:rFonts w:ascii="Times New Roman" w:eastAsia="Calibri" w:hAnsi="Times New Roman" w:cs="Times New Roman"/>
          <w:sz w:val="28"/>
          <w:szCs w:val="28"/>
        </w:rPr>
        <w:t>в лице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7D7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2E9EC64C" w14:textId="77777777" w:rsidR="001B6B1E" w:rsidRPr="00D717D7" w:rsidRDefault="001B6B1E" w:rsidP="001B6B1E">
      <w:pPr>
        <w:ind w:left="284" w:firstLine="998"/>
        <w:jc w:val="center"/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</w:pPr>
      <w:r w:rsidRPr="00D717D7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>(должность уполномоченного лица и его Ф.И.О)</w:t>
      </w:r>
    </w:p>
    <w:p w14:paraId="7BB4E4B2" w14:textId="02FF6090" w:rsidR="001B6B1E" w:rsidRPr="007A3C16" w:rsidRDefault="001B6B1E" w:rsidP="007A3C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D7">
        <w:rPr>
          <w:rFonts w:ascii="Times New Roman" w:hAnsi="Times New Roman" w:cs="Times New Roman"/>
          <w:sz w:val="28"/>
          <w:szCs w:val="28"/>
        </w:rPr>
        <w:t xml:space="preserve">Изучив </w:t>
      </w:r>
      <w:r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D717D7">
        <w:rPr>
          <w:rFonts w:ascii="Times New Roman" w:hAnsi="Times New Roman" w:cs="Times New Roman"/>
          <w:sz w:val="28"/>
          <w:szCs w:val="28"/>
        </w:rPr>
        <w:t>документацию</w:t>
      </w:r>
      <w:r w:rsidR="007A3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D717D7">
        <w:rPr>
          <w:rFonts w:ascii="Times New Roman" w:hAnsi="Times New Roman" w:cs="Times New Roman"/>
          <w:sz w:val="28"/>
          <w:szCs w:val="28"/>
        </w:rPr>
        <w:t xml:space="preserve"> </w:t>
      </w:r>
      <w:r w:rsidR="007A3C16" w:rsidRPr="007A3C16">
        <w:rPr>
          <w:rFonts w:ascii="Times New Roman" w:hAnsi="Times New Roman" w:cs="Times New Roman"/>
          <w:sz w:val="28"/>
          <w:szCs w:val="28"/>
        </w:rPr>
        <w:t xml:space="preserve">на предоставление грантов в форме субсидии для юридических лиц из федерального бюджета </w:t>
      </w:r>
      <w:r w:rsidR="00F23BD5" w:rsidRPr="006E59D6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</w:t>
      </w:r>
      <w:r w:rsidR="00F23BD5" w:rsidRPr="00D86FF4">
        <w:rPr>
          <w:rFonts w:ascii="Times New Roman" w:hAnsi="Times New Roman" w:cs="Times New Roman"/>
          <w:sz w:val="28"/>
          <w:szCs w:val="28"/>
        </w:rPr>
        <w:t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</w:t>
      </w:r>
      <w:r w:rsidR="00F23BD5" w:rsidRPr="006E59D6">
        <w:rPr>
          <w:rFonts w:ascii="Times New Roman" w:hAnsi="Times New Roman" w:cs="Times New Roman"/>
          <w:sz w:val="28"/>
          <w:szCs w:val="28"/>
        </w:rPr>
        <w:t xml:space="preserve"> </w:t>
      </w:r>
      <w:r w:rsidR="00F23BD5" w:rsidRPr="00A41BBF">
        <w:rPr>
          <w:rFonts w:ascii="Times New Roman" w:hAnsi="Times New Roman" w:cs="Times New Roman"/>
          <w:bCs/>
          <w:sz w:val="28"/>
          <w:szCs w:val="28"/>
        </w:rPr>
        <w:t>государственной программы Российской Федерации «Развитие образования»</w:t>
      </w:r>
      <w:r w:rsidR="00A51CB0" w:rsidRPr="00A41BB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11B13" w:rsidRPr="00F11B1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A51CB0" w:rsidRPr="00A41BBF">
        <w:rPr>
          <w:rFonts w:ascii="Times New Roman" w:hAnsi="Times New Roman" w:cs="Times New Roman"/>
          <w:bCs/>
          <w:sz w:val="28"/>
          <w:szCs w:val="28"/>
        </w:rPr>
        <w:t xml:space="preserve"> очередь</w:t>
      </w:r>
      <w:r w:rsidR="00A51CB0" w:rsidRPr="00A51CB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17D7">
        <w:rPr>
          <w:rFonts w:ascii="Times New Roman" w:hAnsi="Times New Roman" w:cs="Times New Roman"/>
          <w:sz w:val="28"/>
          <w:szCs w:val="28"/>
        </w:rPr>
        <w:t>мы, нижеподписавшиеся, предлагаем реализовать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1C6D">
        <w:rPr>
          <w:rFonts w:ascii="Times New Roman" w:hAnsi="Times New Roman" w:cs="Times New Roman"/>
          <w:sz w:val="28"/>
          <w:szCs w:val="28"/>
        </w:rPr>
        <w:t>3</w:t>
      </w:r>
      <w:r w:rsidR="007A3C16">
        <w:rPr>
          <w:rFonts w:ascii="Times New Roman" w:hAnsi="Times New Roman" w:cs="Times New Roman"/>
          <w:sz w:val="28"/>
          <w:szCs w:val="28"/>
        </w:rPr>
        <w:t xml:space="preserve"> году проект </w:t>
      </w:r>
      <w:r w:rsidR="007A3C16">
        <w:rPr>
          <w:rFonts w:ascii="Times New Roman" w:hAnsi="Times New Roman" w:cs="Times New Roman"/>
          <w:sz w:val="28"/>
          <w:szCs w:val="24"/>
        </w:rPr>
        <w:t xml:space="preserve">в рамках лота № </w:t>
      </w:r>
      <w:r w:rsidR="00A41BBF">
        <w:rPr>
          <w:rFonts w:ascii="Times New Roman" w:hAnsi="Times New Roman" w:cs="Times New Roman"/>
          <w:sz w:val="28"/>
          <w:szCs w:val="24"/>
        </w:rPr>
        <w:t>_</w:t>
      </w:r>
      <w:r w:rsidR="007A3C16">
        <w:rPr>
          <w:rFonts w:ascii="Times New Roman" w:hAnsi="Times New Roman" w:cs="Times New Roman"/>
          <w:sz w:val="28"/>
          <w:szCs w:val="24"/>
        </w:rPr>
        <w:t>_</w:t>
      </w:r>
      <w:r w:rsidRPr="00D717D7">
        <w:rPr>
          <w:rFonts w:ascii="Times New Roman" w:hAnsi="Times New Roman" w:cs="Times New Roman"/>
          <w:sz w:val="28"/>
          <w:szCs w:val="24"/>
        </w:rPr>
        <w:t>«________</w:t>
      </w:r>
      <w:r w:rsidR="007A3C16">
        <w:rPr>
          <w:rFonts w:ascii="Times New Roman" w:hAnsi="Times New Roman" w:cs="Times New Roman"/>
          <w:sz w:val="28"/>
          <w:szCs w:val="24"/>
        </w:rPr>
        <w:t>_________________</w:t>
      </w:r>
      <w:r w:rsidRPr="00D717D7">
        <w:rPr>
          <w:rFonts w:ascii="Times New Roman" w:hAnsi="Times New Roman" w:cs="Times New Roman"/>
          <w:sz w:val="28"/>
          <w:szCs w:val="24"/>
        </w:rPr>
        <w:t>_____</w:t>
      </w:r>
      <w:r w:rsidR="007A3C16">
        <w:rPr>
          <w:rFonts w:ascii="Times New Roman" w:hAnsi="Times New Roman" w:cs="Times New Roman"/>
          <w:sz w:val="28"/>
          <w:szCs w:val="24"/>
        </w:rPr>
        <w:t>________</w:t>
      </w:r>
      <w:r w:rsidRPr="00D717D7">
        <w:rPr>
          <w:rFonts w:ascii="Times New Roman" w:hAnsi="Times New Roman" w:cs="Times New Roman"/>
          <w:sz w:val="28"/>
          <w:szCs w:val="24"/>
        </w:rPr>
        <w:t>___</w:t>
      </w:r>
      <w:r w:rsidR="007A3C16">
        <w:rPr>
          <w:rFonts w:ascii="Times New Roman" w:hAnsi="Times New Roman" w:cs="Times New Roman"/>
          <w:sz w:val="28"/>
          <w:szCs w:val="24"/>
        </w:rPr>
        <w:t>»</w:t>
      </w:r>
    </w:p>
    <w:p w14:paraId="65B679AC" w14:textId="77777777" w:rsidR="001B6B1E" w:rsidRPr="00D717D7" w:rsidRDefault="001B6B1E" w:rsidP="001B6B1E">
      <w:pPr>
        <w:spacing w:line="360" w:lineRule="auto"/>
        <w:jc w:val="center"/>
        <w:rPr>
          <w:rFonts w:ascii="Times New Roman" w:hAnsi="Times New Roman" w:cs="Times New Roman"/>
          <w:spacing w:val="-3"/>
          <w:sz w:val="28"/>
          <w:szCs w:val="28"/>
          <w:vertAlign w:val="superscript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(наименование лота)</w:t>
      </w:r>
    </w:p>
    <w:p w14:paraId="2466A2D0" w14:textId="7EE9E5DC" w:rsidR="001B6B1E" w:rsidRPr="00D717D7" w:rsidRDefault="001B6B1E" w:rsidP="001B6B1E">
      <w:pPr>
        <w:spacing w:line="36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</w:rPr>
        <w:t>с общим объемом финансирования в размере ______ (</w:t>
      </w:r>
      <w:r w:rsidR="00864F91">
        <w:rPr>
          <w:rFonts w:ascii="Times New Roman" w:hAnsi="Times New Roman" w:cs="Times New Roman"/>
          <w:spacing w:val="-3"/>
          <w:sz w:val="28"/>
          <w:szCs w:val="28"/>
        </w:rPr>
        <w:t>тыс</w:t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>. руб.), из которых</w:t>
      </w:r>
      <w:r w:rsidRPr="00D717D7">
        <w:rPr>
          <w:rStyle w:val="af5"/>
          <w:rFonts w:ascii="Times New Roman" w:hAnsi="Times New Roman" w:cs="Times New Roman"/>
          <w:spacing w:val="-3"/>
          <w:sz w:val="28"/>
          <w:szCs w:val="28"/>
        </w:rPr>
        <w:footnoteReference w:id="1"/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14:paraId="1080CB8C" w14:textId="2B69B0BB" w:rsidR="001B6B1E" w:rsidRPr="00D717D7" w:rsidRDefault="001B6B1E" w:rsidP="001B6B1E">
      <w:pPr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</w:rPr>
        <w:t>___ (</w:t>
      </w:r>
      <w:r w:rsidR="00864F91">
        <w:rPr>
          <w:rFonts w:ascii="Times New Roman" w:hAnsi="Times New Roman" w:cs="Times New Roman"/>
          <w:spacing w:val="-3"/>
          <w:sz w:val="28"/>
          <w:szCs w:val="28"/>
        </w:rPr>
        <w:t>тыс</w:t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F23B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>руб</w:t>
      </w:r>
      <w:r w:rsidR="00F23BD5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>) – запрашиваемая сумма гранта</w:t>
      </w:r>
      <w:r w:rsidR="009A2D0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14:paraId="3B87BB58" w14:textId="52206D97" w:rsidR="009636E9" w:rsidRPr="007A3C16" w:rsidRDefault="001B6B1E" w:rsidP="009636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Мы обязуемся, в случае признания нас победителем открытого конкурса, выполнить работы по реализации проекта </w:t>
      </w:r>
      <w:r w:rsidR="009636E9">
        <w:rPr>
          <w:rFonts w:ascii="Times New Roman" w:hAnsi="Times New Roman" w:cs="Times New Roman"/>
          <w:sz w:val="28"/>
          <w:szCs w:val="24"/>
        </w:rPr>
        <w:t>_</w:t>
      </w:r>
      <w:r w:rsidR="009636E9" w:rsidRPr="00D717D7">
        <w:rPr>
          <w:rFonts w:ascii="Times New Roman" w:hAnsi="Times New Roman" w:cs="Times New Roman"/>
          <w:sz w:val="28"/>
          <w:szCs w:val="24"/>
        </w:rPr>
        <w:t>«________</w:t>
      </w:r>
      <w:r w:rsidR="009636E9">
        <w:rPr>
          <w:rFonts w:ascii="Times New Roman" w:hAnsi="Times New Roman" w:cs="Times New Roman"/>
          <w:sz w:val="28"/>
          <w:szCs w:val="24"/>
        </w:rPr>
        <w:t>_______</w:t>
      </w:r>
      <w:r w:rsidR="009636E9" w:rsidRPr="00D717D7">
        <w:rPr>
          <w:rFonts w:ascii="Times New Roman" w:hAnsi="Times New Roman" w:cs="Times New Roman"/>
          <w:sz w:val="28"/>
          <w:szCs w:val="24"/>
        </w:rPr>
        <w:t>__</w:t>
      </w:r>
      <w:r w:rsidR="009636E9">
        <w:rPr>
          <w:rFonts w:ascii="Times New Roman" w:hAnsi="Times New Roman" w:cs="Times New Roman"/>
          <w:sz w:val="28"/>
          <w:szCs w:val="24"/>
        </w:rPr>
        <w:t>________</w:t>
      </w:r>
      <w:r w:rsidR="009636E9" w:rsidRPr="00D717D7">
        <w:rPr>
          <w:rFonts w:ascii="Times New Roman" w:hAnsi="Times New Roman" w:cs="Times New Roman"/>
          <w:sz w:val="28"/>
          <w:szCs w:val="24"/>
        </w:rPr>
        <w:t>___</w:t>
      </w:r>
      <w:r w:rsidR="009636E9">
        <w:rPr>
          <w:rFonts w:ascii="Times New Roman" w:hAnsi="Times New Roman" w:cs="Times New Roman"/>
          <w:sz w:val="28"/>
          <w:szCs w:val="24"/>
        </w:rPr>
        <w:t>»</w:t>
      </w:r>
    </w:p>
    <w:p w14:paraId="612AFCDA" w14:textId="7A23E62B" w:rsidR="009636E9" w:rsidRPr="00D717D7" w:rsidRDefault="009636E9" w:rsidP="009636E9">
      <w:pPr>
        <w:jc w:val="center"/>
        <w:rPr>
          <w:rFonts w:ascii="Times New Roman" w:hAnsi="Times New Roman" w:cs="Times New Roman"/>
          <w:spacing w:val="-3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ab/>
      </w:r>
      <w:r w:rsidRPr="00D717D7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проекта</w:t>
      </w:r>
      <w:r w:rsidRPr="00D717D7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)</w:t>
      </w:r>
    </w:p>
    <w:p w14:paraId="79E862B7" w14:textId="56C07F39" w:rsidR="001B6B1E" w:rsidRPr="00D717D7" w:rsidRDefault="001B6B1E" w:rsidP="009636E9">
      <w:p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06CFA">
        <w:rPr>
          <w:rFonts w:ascii="Times New Roman" w:hAnsi="Times New Roman" w:cs="Times New Roman"/>
          <w:sz w:val="28"/>
          <w:szCs w:val="24"/>
        </w:rPr>
        <w:t xml:space="preserve">в рамках </w:t>
      </w:r>
      <w:r w:rsidR="007461A3" w:rsidRPr="00D86FF4">
        <w:rPr>
          <w:rFonts w:ascii="Times New Roman" w:hAnsi="Times New Roman" w:cs="Times New Roman"/>
          <w:sz w:val="28"/>
          <w:szCs w:val="28"/>
        </w:rPr>
        <w:t xml:space="preserve">комплекса процессных мероприятий </w:t>
      </w:r>
      <w:r w:rsidRPr="00582DA7">
        <w:rPr>
          <w:rFonts w:ascii="Times New Roman" w:hAnsi="Times New Roman" w:cs="Times New Roman"/>
          <w:sz w:val="28"/>
          <w:szCs w:val="24"/>
        </w:rPr>
        <w:t>«Научно-методическое, методическое и кадровое обеспечение обучения русскому языку и языкам народов Российской Федерации» государственной программы Российской Федерации «Развитие образования»</w:t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 xml:space="preserve"> на условиях, указанных в приложениях </w:t>
      </w:r>
      <w:r w:rsidR="009636E9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 xml:space="preserve">к настоящей Заявке. </w:t>
      </w:r>
    </w:p>
    <w:p w14:paraId="63200AE0" w14:textId="6651A128" w:rsidR="001B6B1E" w:rsidRPr="00D717D7" w:rsidRDefault="007A3C16" w:rsidP="001B6B1E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Наш 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</w:rPr>
        <w:t>юридический адрес:________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_____________________________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</w:rPr>
        <w:t>___, телефон ___________, факс</w:t>
      </w:r>
      <w:r w:rsidR="001B6B1E" w:rsidRPr="00D717D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</w:rPr>
        <w:t>_________________,</w:t>
      </w:r>
      <w:r w:rsidR="001B6B1E" w:rsidRPr="00D717D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e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</w:rPr>
        <w:t>-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mail</w:t>
      </w:r>
      <w:r w:rsidR="001B6B1E" w:rsidRPr="00D717D7">
        <w:rPr>
          <w:rFonts w:ascii="Times New Roman" w:hAnsi="Times New Roman" w:cs="Times New Roman"/>
          <w:bCs/>
          <w:spacing w:val="-4"/>
          <w:sz w:val="28"/>
          <w:szCs w:val="28"/>
        </w:rPr>
        <w:t>______________________</w:t>
      </w:r>
    </w:p>
    <w:p w14:paraId="6DC659ED" w14:textId="77777777" w:rsidR="002F1C6D" w:rsidRDefault="002F1C6D" w:rsidP="001B6B1E">
      <w:pPr>
        <w:tabs>
          <w:tab w:val="left" w:pos="676"/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i/>
          <w:spacing w:val="-3"/>
          <w:sz w:val="28"/>
          <w:szCs w:val="28"/>
        </w:rPr>
      </w:pPr>
    </w:p>
    <w:p w14:paraId="5F4E3214" w14:textId="1EE73303" w:rsidR="001B6B1E" w:rsidRPr="002F1C6D" w:rsidRDefault="002F1C6D" w:rsidP="001B6B1E">
      <w:pPr>
        <w:tabs>
          <w:tab w:val="left" w:pos="676"/>
          <w:tab w:val="left" w:pos="709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pacing w:val="-3"/>
          <w:sz w:val="28"/>
          <w:szCs w:val="28"/>
          <w:u w:val="single"/>
        </w:rPr>
      </w:pPr>
      <w:r w:rsidRPr="002F1C6D">
        <w:rPr>
          <w:rFonts w:ascii="Times New Roman" w:hAnsi="Times New Roman" w:cs="Times New Roman"/>
          <w:b/>
          <w:bCs/>
          <w:i/>
          <w:spacing w:val="-3"/>
          <w:sz w:val="28"/>
          <w:szCs w:val="28"/>
          <w:u w:val="single"/>
        </w:rPr>
        <w:t>* Необходимо указать р</w:t>
      </w:r>
      <w:r w:rsidR="001B6B1E" w:rsidRPr="002F1C6D">
        <w:rPr>
          <w:rFonts w:ascii="Times New Roman" w:hAnsi="Times New Roman" w:cs="Times New Roman"/>
          <w:b/>
          <w:bCs/>
          <w:i/>
          <w:spacing w:val="-3"/>
          <w:sz w:val="28"/>
          <w:szCs w:val="28"/>
          <w:u w:val="single"/>
        </w:rPr>
        <w:t>еквизиты документов, подтверждающих полномочия на подписание документов, входящих в состав заявки на участие в открытом конкурсе, от имени и/или по поручению участника.</w:t>
      </w:r>
    </w:p>
    <w:p w14:paraId="55E40906" w14:textId="77777777" w:rsidR="001B6B1E" w:rsidRPr="00D717D7" w:rsidRDefault="001B6B1E" w:rsidP="001B6B1E">
      <w:pPr>
        <w:tabs>
          <w:tab w:val="left" w:pos="676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7C05996F" w14:textId="269CB12A" w:rsidR="001B6B1E" w:rsidRPr="00D717D7" w:rsidRDefault="001B6B1E" w:rsidP="001B6B1E">
      <w:pPr>
        <w:tabs>
          <w:tab w:val="left" w:pos="676"/>
          <w:tab w:val="left" w:pos="1440"/>
          <w:tab w:val="left" w:pos="2160"/>
          <w:tab w:val="left" w:pos="2880"/>
        </w:tabs>
        <w:suppressAutoHyphens/>
        <w:spacing w:line="360" w:lineRule="auto"/>
        <w:ind w:left="3600" w:hanging="36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</w:rPr>
        <w:tab/>
        <w:t>____________________________________________</w:t>
      </w:r>
    </w:p>
    <w:p w14:paraId="7DDC2325" w14:textId="01D1E4FA" w:rsidR="001B6B1E" w:rsidRPr="00D717D7" w:rsidRDefault="007A3C16" w:rsidP="001B6B1E">
      <w:pPr>
        <w:tabs>
          <w:tab w:val="left" w:pos="676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D717D7">
        <w:rPr>
          <w:rFonts w:ascii="Times New Roman" w:hAnsi="Times New Roman" w:cs="Times New Roman"/>
          <w:i/>
          <w:iCs/>
          <w:spacing w:val="-2"/>
          <w:sz w:val="28"/>
          <w:szCs w:val="28"/>
        </w:rPr>
        <w:t>[Должность]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  <w:r w:rsidRPr="00D717D7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8"/>
          <w:szCs w:val="28"/>
        </w:rPr>
        <w:t>[Подпись]</w:t>
      </w:r>
      <w:r w:rsidR="001B6B1E" w:rsidRPr="00D717D7">
        <w:rPr>
          <w:rFonts w:ascii="Times New Roman" w:hAnsi="Times New Roman" w:cs="Times New Roman"/>
          <w:i/>
          <w:iCs/>
          <w:spacing w:val="-2"/>
          <w:sz w:val="28"/>
          <w:szCs w:val="28"/>
        </w:rPr>
        <w:tab/>
      </w:r>
    </w:p>
    <w:p w14:paraId="57EFC140" w14:textId="6F1126CF" w:rsidR="00B9629E" w:rsidRPr="00C01C40" w:rsidRDefault="001B6B1E" w:rsidP="001B6B1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717D7">
        <w:rPr>
          <w:rFonts w:ascii="Times New Roman" w:hAnsi="Times New Roman" w:cs="Times New Roman"/>
          <w:spacing w:val="-3"/>
          <w:sz w:val="28"/>
          <w:szCs w:val="28"/>
        </w:rPr>
        <w:tab/>
      </w:r>
      <w:r w:rsidR="007A3C16">
        <w:rPr>
          <w:rFonts w:ascii="Times New Roman" w:hAnsi="Times New Roman" w:cs="Times New Roman"/>
          <w:spacing w:val="-3"/>
          <w:sz w:val="28"/>
          <w:szCs w:val="28"/>
        </w:rPr>
        <w:tab/>
      </w:r>
      <w:r w:rsidR="007A3C16">
        <w:rPr>
          <w:rFonts w:ascii="Times New Roman" w:hAnsi="Times New Roman" w:cs="Times New Roman"/>
          <w:spacing w:val="-3"/>
          <w:sz w:val="28"/>
          <w:szCs w:val="28"/>
        </w:rPr>
        <w:tab/>
      </w:r>
      <w:r w:rsidR="007A3C16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D717D7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D717D7">
        <w:rPr>
          <w:rFonts w:ascii="Times New Roman" w:hAnsi="Times New Roman" w:cs="Times New Roman"/>
          <w:i/>
          <w:spacing w:val="-3"/>
          <w:sz w:val="28"/>
          <w:szCs w:val="28"/>
        </w:rPr>
        <w:t>М.П.</w:t>
      </w:r>
    </w:p>
    <w:p w14:paraId="23D5A039" w14:textId="77777777" w:rsidR="00B9629E" w:rsidRPr="00C01C40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55707ABB" w14:textId="77777777" w:rsidR="00B9629E" w:rsidRPr="00C01C40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57213179" w14:textId="77777777" w:rsidR="00B9629E" w:rsidRPr="00C01C40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2F73CB1F" w14:textId="77777777" w:rsidR="00B9629E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084427C7" w14:textId="77777777" w:rsidR="00B9629E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39B6A3A8" w14:textId="77777777" w:rsidR="00257156" w:rsidRDefault="00257156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2EB13DDF" w14:textId="77777777" w:rsidR="00257156" w:rsidRDefault="00257156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609F65AF" w14:textId="77777777" w:rsidR="00B9629E" w:rsidRPr="00C01C40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5E0CC3F6" w14:textId="77777777" w:rsidR="00B9629E" w:rsidRPr="00C01C40" w:rsidRDefault="00B9629E" w:rsidP="00B9629E">
      <w:pPr>
        <w:shd w:val="clear" w:color="auto" w:fill="FFFFFF"/>
        <w:tabs>
          <w:tab w:val="left" w:leader="underscore" w:pos="5323"/>
        </w:tabs>
        <w:spacing w:line="269" w:lineRule="exact"/>
        <w:ind w:left="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2AC6A8F5" w14:textId="77777777" w:rsidR="008E3B3D" w:rsidRDefault="008E3B3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24C8AC2" w14:textId="77777777" w:rsidR="00B9629E" w:rsidRDefault="00B9629E" w:rsidP="00B9629E">
      <w:pPr>
        <w:spacing w:line="276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14:paraId="613ABDA0" w14:textId="77777777" w:rsidR="00686F11" w:rsidRDefault="00686F11" w:rsidP="00E97C2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740074" w14:textId="7A980959" w:rsidR="00B9629E" w:rsidRDefault="00B9629E" w:rsidP="00E97C2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6F11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лотах</w:t>
      </w:r>
    </w:p>
    <w:p w14:paraId="35AB947E" w14:textId="77777777" w:rsidR="001F3523" w:rsidRPr="00686F11" w:rsidRDefault="001F3523" w:rsidP="00E97C24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73C87B" w14:textId="77777777" w:rsidR="00C647CC" w:rsidRDefault="00C647CC" w:rsidP="00C647C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Лот №1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Организация и проведение мероприятий «Международная неделя русского языка Восток-Запад» в г. Стамбуле</w:t>
      </w:r>
    </w:p>
    <w:p w14:paraId="06DEE477" w14:textId="77777777" w:rsidR="00C647CC" w:rsidRDefault="00C647CC" w:rsidP="00C647C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F4B2D" w14:textId="77777777" w:rsidR="00C647CC" w:rsidRDefault="00C647CC" w:rsidP="00C647C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грантов – 1</w:t>
      </w:r>
    </w:p>
    <w:p w14:paraId="0A23BBB1" w14:textId="77777777" w:rsidR="00C647CC" w:rsidRDefault="00C647CC" w:rsidP="00C647CC">
      <w:pPr>
        <w:spacing w:line="276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гранта – 10 000 000 рублей</w:t>
      </w:r>
    </w:p>
    <w:p w14:paraId="17E42D93" w14:textId="77777777" w:rsidR="00C647CC" w:rsidRDefault="00C647CC" w:rsidP="00C647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– октябрь 2023 г. (изменение срока проведения по согласованию с заказчиком)</w:t>
      </w:r>
    </w:p>
    <w:p w14:paraId="27B523B1" w14:textId="77777777" w:rsidR="00C647CC" w:rsidRDefault="00C647CC" w:rsidP="00C647CC">
      <w:pPr>
        <w:spacing w:line="276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26F51F" w14:textId="77777777" w:rsidR="00C647CC" w:rsidRDefault="00C647CC" w:rsidP="00C647CC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50968C77" w14:textId="77777777" w:rsidR="00C647CC" w:rsidRDefault="00C647CC" w:rsidP="00C647C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</w:p>
    <w:p w14:paraId="3A9781C7" w14:textId="77777777" w:rsidR="00C647CC" w:rsidRDefault="00C647CC" w:rsidP="00C647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межвузовского сотрудничества по направлению русистики, повышение квалификации национальных преподавателей русского языка как иностранного из Турции и стран Европы, Азии, Ближнего Востока и Северной Африки. Расширение русского языкового, российского культурного и образовательного пространства за рубежом.</w:t>
      </w:r>
    </w:p>
    <w:p w14:paraId="615A933F" w14:textId="77777777" w:rsidR="00C647CC" w:rsidRDefault="00C647CC" w:rsidP="00C647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CFBD90" w14:textId="77777777" w:rsidR="00C647CC" w:rsidRDefault="00C647CC" w:rsidP="00C647C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14:paraId="3EA829CF" w14:textId="77777777" w:rsidR="00C647CC" w:rsidRDefault="00C647CC" w:rsidP="00C647CC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</w:t>
      </w:r>
      <w:bookmarkStart w:id="10" w:name="_Hlk121732348"/>
      <w:r>
        <w:rPr>
          <w:rFonts w:ascii="Times New Roman" w:hAnsi="Times New Roman" w:cs="Times New Roman"/>
          <w:sz w:val="24"/>
          <w:szCs w:val="24"/>
        </w:rPr>
        <w:t xml:space="preserve">кафедр/отделений русского языка </w:t>
      </w:r>
      <w:bookmarkEnd w:id="10"/>
      <w:r>
        <w:rPr>
          <w:rFonts w:ascii="Times New Roman" w:hAnsi="Times New Roman" w:cs="Times New Roman"/>
          <w:sz w:val="24"/>
          <w:szCs w:val="24"/>
        </w:rPr>
        <w:t xml:space="preserve">и преподаватели </w:t>
      </w:r>
      <w:r>
        <w:rPr>
          <w:rFonts w:ascii="Times New Roman" w:hAnsi="Times New Roman"/>
          <w:color w:val="000000"/>
          <w:sz w:val="24"/>
          <w:szCs w:val="24"/>
        </w:rPr>
        <w:t xml:space="preserve">русского языка как иностранного 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>из Турции и стран Европы, Азии, Ближнего Востока и Северной Африки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458C4A3" w14:textId="77777777" w:rsidR="00C647CC" w:rsidRDefault="00C647CC" w:rsidP="00C647C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7C8445" w14:textId="77777777" w:rsidR="00C647CC" w:rsidRDefault="00C647CC" w:rsidP="00C647CC">
      <w:pPr>
        <w:pStyle w:val="af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должен включать: </w:t>
      </w:r>
    </w:p>
    <w:p w14:paraId="7FEB29D9" w14:textId="77777777" w:rsidR="00C647CC" w:rsidRDefault="00C647CC" w:rsidP="00C647CC">
      <w:pPr>
        <w:pStyle w:val="af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программы мероприятий по повышению квалификации преподавателей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русского языка как иностранного образовательных организаций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Турции 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 Европы, Азии, Ближнего Востока и Северной Африки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 – Программа). </w:t>
      </w:r>
    </w:p>
    <w:p w14:paraId="7BB1617D" w14:textId="77777777" w:rsidR="00C647CC" w:rsidRDefault="00C647CC" w:rsidP="00C647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должна предусматривать не менее 18 академических часов в очном формате и итоговую аттестацию или защиту проектных работ. </w:t>
      </w:r>
    </w:p>
    <w:p w14:paraId="5EF5FBC2" w14:textId="77777777" w:rsidR="00C647CC" w:rsidRDefault="00C647CC" w:rsidP="00C647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должна содержать: учебно-тематические планы, календарные планы, рабочие программы учебных модулей, лекционный материал (текстовый, видеоконтент), методические указания к практическим занятиям, самостоятельной работе, материалы для итоговой аттестации.</w:t>
      </w:r>
    </w:p>
    <w:p w14:paraId="1DC82B5A" w14:textId="77777777" w:rsidR="00C647CC" w:rsidRDefault="00C647CC" w:rsidP="00C647CC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333E86D" w14:textId="77777777" w:rsidR="00C647CC" w:rsidRDefault="00C647CC" w:rsidP="00C647CC">
      <w:pPr>
        <w:pStyle w:val="af"/>
        <w:numPr>
          <w:ilvl w:val="0"/>
          <w:numId w:val="21"/>
        </w:numPr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Проведение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«Международная неделя русского языка Восток-Запад в г. Стамбуле», в т.ч.:</w:t>
      </w:r>
    </w:p>
    <w:p w14:paraId="19685113" w14:textId="77777777" w:rsidR="00C647CC" w:rsidRDefault="00C647CC" w:rsidP="00C647CC">
      <w:pPr>
        <w:pStyle w:val="af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проведение торжественного открытия и пленарного заседания;</w:t>
      </w:r>
    </w:p>
    <w:p w14:paraId="51FB1793" w14:textId="77777777" w:rsidR="00C647CC" w:rsidRDefault="00C647CC" w:rsidP="00C647CC">
      <w:pPr>
        <w:pStyle w:val="af"/>
        <w:spacing w:after="240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проведение круглых столов по следующим тематикам: межвузовское сотрудничество в контексте преподавания русского языка как иностранного; современные подходы и цифровые технологии в курсовом обучении русскому языку; преподавание русского языка в системе общего образования; перспективы развития регионального и международного сотрудничества образовательных организаций в контексте преподавания русского языка (не менее 3 круглых столов);</w:t>
      </w:r>
    </w:p>
    <w:p w14:paraId="28C43BCB" w14:textId="77777777" w:rsidR="00C647CC" w:rsidRDefault="00C647CC" w:rsidP="00C647CC">
      <w:pPr>
        <w:pStyle w:val="af"/>
        <w:spacing w:after="24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повышения квалификации </w:t>
      </w:r>
      <w:r>
        <w:rPr>
          <w:rFonts w:ascii="Times New Roman" w:hAnsi="Times New Roman" w:cs="Times New Roman"/>
          <w:sz w:val="24"/>
          <w:szCs w:val="24"/>
        </w:rPr>
        <w:t>в очном формате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не менее 100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преподавателей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русского языка как иностранного образовательных организаций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Турции и стран</w:t>
      </w:r>
      <w:r>
        <w:rPr>
          <w:rFonts w:ascii="Times New Roman" w:hAnsi="Times New Roman" w:cs="Times New Roman"/>
          <w:sz w:val="24"/>
          <w:szCs w:val="24"/>
        </w:rPr>
        <w:t xml:space="preserve"> Европы (не менее 8 стран), Азии (не менее 4 стран), Ближнего Востока (не менее 2 стран) и Северной Африки (не менее 2 стран) при участии не менее 6 российских специалистов (общий перечень стран и количество участников от каждой страны по согласованию с заказчиком). </w:t>
      </w:r>
    </w:p>
    <w:p w14:paraId="0B36A8FA" w14:textId="77777777" w:rsidR="00C647CC" w:rsidRDefault="00C647CC" w:rsidP="00C647CC">
      <w:pPr>
        <w:pStyle w:val="a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AFD2436" w14:textId="77777777" w:rsidR="00C647CC" w:rsidRDefault="00C647CC" w:rsidP="00C647CC">
      <w:pPr>
        <w:pStyle w:val="af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участия представителей не менее 2-х профильных российских издательств с целью презентации современных учебно-методических материалов по русскому как иностранному (без обеспечения проезда, проживания и питания).</w:t>
      </w:r>
    </w:p>
    <w:p w14:paraId="6C62F798" w14:textId="77777777" w:rsidR="00C647CC" w:rsidRDefault="00C647CC" w:rsidP="00C647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мероприятий по повышению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в очном формате – Турция (г. Стамбул).</w:t>
      </w:r>
    </w:p>
    <w:p w14:paraId="2BC1631A" w14:textId="77777777" w:rsidR="00C647CC" w:rsidRDefault="00C647CC" w:rsidP="00C647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</w:rPr>
        <w:t>не менее 3 дней.</w:t>
      </w:r>
    </w:p>
    <w:p w14:paraId="3503B10A" w14:textId="77777777" w:rsidR="00C647CC" w:rsidRDefault="00C647CC" w:rsidP="00C647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9ABA93E" w14:textId="77777777" w:rsidR="00C647CC" w:rsidRDefault="00C647CC" w:rsidP="00C647CC">
      <w:pPr>
        <w:pStyle w:val="af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проезда (до места проведения мероприятий 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повышению квалификации в очном формате – Турция, г. Стамбул и обратно)</w:t>
      </w:r>
      <w:r>
        <w:rPr>
          <w:rFonts w:ascii="Times New Roman" w:hAnsi="Times New Roman" w:cs="Times New Roman"/>
          <w:sz w:val="24"/>
          <w:szCs w:val="24"/>
        </w:rPr>
        <w:t xml:space="preserve"> и проживания (в гостинице не ниже четырехзвездочного уровня с завтраком) для иногородних участников, включая российских специалистов.</w:t>
      </w:r>
    </w:p>
    <w:p w14:paraId="79889CD7" w14:textId="77777777" w:rsidR="00C647CC" w:rsidRDefault="00C647CC" w:rsidP="00C647CC">
      <w:pPr>
        <w:pStyle w:val="af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08F5E4D6" w14:textId="77777777" w:rsidR="00C647CC" w:rsidRDefault="00C647CC" w:rsidP="00C647CC">
      <w:pPr>
        <w:pStyle w:val="af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питания во все дни проведения мероприятий 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повышению квалификации в очном формате</w:t>
      </w:r>
      <w:r>
        <w:rPr>
          <w:rFonts w:ascii="Times New Roman" w:hAnsi="Times New Roman" w:cs="Times New Roman"/>
          <w:sz w:val="24"/>
          <w:szCs w:val="24"/>
        </w:rPr>
        <w:t xml:space="preserve"> (не менее одной кофе-паузы, одного обеда  для всех участников и не менее одной кофе-паузы, одного обеда  и одного ужина в день для всех иногородних участников).</w:t>
      </w:r>
    </w:p>
    <w:p w14:paraId="5C589B9D" w14:textId="77777777" w:rsidR="00C647CC" w:rsidRDefault="00C647CC" w:rsidP="00C647CC">
      <w:pPr>
        <w:pStyle w:val="af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4E56C6E0" w14:textId="77777777" w:rsidR="00C647CC" w:rsidRDefault="00C647CC" w:rsidP="00C647CC">
      <w:pPr>
        <w:pStyle w:val="af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Обеспечение всех участников мероприятий раздаточными материалами.</w:t>
      </w:r>
    </w:p>
    <w:p w14:paraId="72186E57" w14:textId="77777777" w:rsidR="00C647CC" w:rsidRDefault="00C647CC" w:rsidP="00C647CC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E4E002F" w14:textId="77777777" w:rsidR="00C647CC" w:rsidRDefault="00C647CC" w:rsidP="00C647CC">
      <w:pPr>
        <w:pStyle w:val="af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тематического графического оформления площадки проведения с использованием элементов брендбука Россотрудничества, наглядных агитационных и информационных материалов, в т.ч. оформление сцены для проведения торжественной части мероприятия в формате «застройки» с использованием мультимедийной панели размером не менее 4х10 м, а также пресс-вола для групповых фотографий и съемок интервью участников (дизайн по согласованию с заказчиком).  </w:t>
      </w:r>
    </w:p>
    <w:p w14:paraId="0169D93B" w14:textId="77777777" w:rsidR="00C647CC" w:rsidRDefault="00C647CC" w:rsidP="00C647CC">
      <w:pPr>
        <w:pStyle w:val="af"/>
        <w:rPr>
          <w:rFonts w:ascii="Times New Roman" w:hAnsi="Times New Roman" w:cs="Times New Roman"/>
          <w:color w:val="0D0D0D"/>
          <w:sz w:val="24"/>
          <w:szCs w:val="24"/>
        </w:rPr>
      </w:pPr>
    </w:p>
    <w:p w14:paraId="54BF4ADB" w14:textId="77777777" w:rsidR="00C647CC" w:rsidRDefault="00C647CC" w:rsidP="00C647CC">
      <w:pPr>
        <w:pStyle w:val="af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Информационное сопровождение мероприятий, включающее профессиональную фото- и видеосъемку, широкое анонсирование 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страны проведения (не менее 4 публикаций онлайн и не менее 1 публикации в печатных СМИ) и Российской Федерации (не менее 4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lastRenderedPageBreak/>
        <w:t>публикаций онлайн).</w:t>
      </w:r>
    </w:p>
    <w:p w14:paraId="49A783A8" w14:textId="77777777" w:rsidR="00C647CC" w:rsidRDefault="00C647CC" w:rsidP="00C647CC">
      <w:pPr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Размещение итоговой информации о мероприятии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2 публикаций в печатных СМИ) и Российской Федерации (не менее 4 публикаций онлайн), в т.ч. с включением материала интервью и отзывов участников (не менее 4 отзывов в формате видеороликов продолжительностью до 1 мин. каждый, и не менее 4 интервью в текстовом формате).</w:t>
      </w:r>
    </w:p>
    <w:p w14:paraId="3A72B001" w14:textId="77777777" w:rsidR="00C647CC" w:rsidRDefault="00C647CC" w:rsidP="00C647CC">
      <w:pPr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5CD6E663" w14:textId="77777777" w:rsidR="00C647CC" w:rsidRDefault="00C647CC" w:rsidP="00C647CC">
      <w:pPr>
        <w:pStyle w:val="af"/>
        <w:ind w:left="0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513D81" w14:textId="77777777" w:rsidR="00C647CC" w:rsidRDefault="00C647CC" w:rsidP="00C647CC">
      <w:pPr>
        <w:pStyle w:val="af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итогам проведения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повышению квалификации участники, прошедшие итоговую аттестацию, должны получить документ установленного образца Российской Федерации о повышении квалификации.</w:t>
      </w:r>
    </w:p>
    <w:p w14:paraId="36B15A07" w14:textId="77777777" w:rsidR="00C647CC" w:rsidRDefault="00C647CC" w:rsidP="00C647CC">
      <w:pPr>
        <w:pStyle w:val="af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4CD7820E" w14:textId="77777777" w:rsidR="00C647CC" w:rsidRDefault="00C647CC" w:rsidP="00C647CC">
      <w:pPr>
        <w:pStyle w:val="af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мероприятий по повышению квалификации должен быть сформирован сборник, демонстрирующий ход проведения мероприятий, содержащий программу, отзывы участников, фотографии с места проведения мероприятия.</w:t>
      </w:r>
    </w:p>
    <w:p w14:paraId="02A51FD1" w14:textId="77777777" w:rsidR="00C647CC" w:rsidRDefault="00C647CC" w:rsidP="00C647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24868" w14:textId="77777777" w:rsidR="00C647CC" w:rsidRDefault="00C647CC" w:rsidP="00C647CC">
      <w:pPr>
        <w:pStyle w:val="af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результаты проекта: </w:t>
      </w:r>
    </w:p>
    <w:p w14:paraId="2A111F7C" w14:textId="13E3D839" w:rsidR="00531631" w:rsidRDefault="00C647CC" w:rsidP="00C647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100 преподавателей русского языка как иностранного образовательных организаций </w:t>
      </w:r>
      <w:r>
        <w:rPr>
          <w:rFonts w:ascii="Times New Roman" w:hAnsi="Times New Roman" w:cs="Times New Roman"/>
          <w:color w:val="000000"/>
          <w:sz w:val="24"/>
          <w:szCs w:val="24"/>
        </w:rPr>
        <w:t>Турции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стран</w:t>
      </w:r>
      <w:r>
        <w:rPr>
          <w:rFonts w:ascii="Times New Roman" w:hAnsi="Times New Roman" w:cs="Times New Roman"/>
          <w:sz w:val="24"/>
          <w:szCs w:val="24"/>
        </w:rPr>
        <w:t xml:space="preserve"> Европы, Азии, Ближнего Востока и Северной Африки, в т.ч. представители руководства кафедр/отделений русского языка национальных образовательных организаций, приняли участие в мероприятии и прошли повышение квалификации.</w:t>
      </w:r>
    </w:p>
    <w:p w14:paraId="26EACE9C" w14:textId="19051097" w:rsidR="00C647CC" w:rsidRDefault="00C647CC" w:rsidP="00C647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48F3C3" w14:textId="77777777" w:rsidR="00F2716C" w:rsidRPr="00F2716C" w:rsidRDefault="00F2716C" w:rsidP="00F2716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7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№2 «Организация и проведение Выставок российского высшего образования в Ливане и Сирии»</w:t>
      </w:r>
    </w:p>
    <w:p w14:paraId="61BC4D3D" w14:textId="77777777" w:rsidR="00F2716C" w:rsidRPr="00F2716C" w:rsidRDefault="00F2716C" w:rsidP="00F2716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C0F5B" w14:textId="77777777" w:rsidR="00F2716C" w:rsidRPr="00F2716C" w:rsidRDefault="00F2716C" w:rsidP="00F27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C">
        <w:rPr>
          <w:rFonts w:ascii="Times New Roman" w:hAnsi="Times New Roman" w:cs="Times New Roman"/>
          <w:sz w:val="24"/>
          <w:szCs w:val="24"/>
        </w:rPr>
        <w:t xml:space="preserve">Количество грантов – 1. </w:t>
      </w:r>
    </w:p>
    <w:p w14:paraId="6E15C2A3" w14:textId="77777777" w:rsidR="00F2716C" w:rsidRPr="00F2716C" w:rsidRDefault="00F2716C" w:rsidP="00F27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C">
        <w:rPr>
          <w:rFonts w:ascii="Times New Roman" w:hAnsi="Times New Roman" w:cs="Times New Roman"/>
          <w:sz w:val="24"/>
          <w:szCs w:val="24"/>
        </w:rPr>
        <w:t>Размер гранта – 1 500 000 рублей</w:t>
      </w:r>
    </w:p>
    <w:p w14:paraId="53D8EA57" w14:textId="77777777" w:rsidR="00F2716C" w:rsidRPr="00F2716C" w:rsidRDefault="00F2716C" w:rsidP="00F27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C">
        <w:rPr>
          <w:rFonts w:ascii="Times New Roman" w:hAnsi="Times New Roman" w:cs="Times New Roman"/>
          <w:sz w:val="24"/>
          <w:szCs w:val="24"/>
        </w:rPr>
        <w:t>Срок проведения – октябрь 2023 г. (изменение срока проведения по согласованию с заказчиком)</w:t>
      </w:r>
    </w:p>
    <w:p w14:paraId="43A2E0A6" w14:textId="77777777" w:rsidR="00F2716C" w:rsidRPr="00F2716C" w:rsidRDefault="00F2716C" w:rsidP="00F27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91205D" w14:textId="77777777" w:rsidR="00F2716C" w:rsidRPr="00F2716C" w:rsidRDefault="00F2716C" w:rsidP="00F2716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936462" w14:textId="77777777" w:rsidR="00F2716C" w:rsidRPr="00F2716C" w:rsidRDefault="00F2716C" w:rsidP="00F27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16C">
        <w:rPr>
          <w:rFonts w:ascii="Times New Roman" w:hAnsi="Times New Roman" w:cs="Times New Roman"/>
          <w:b/>
          <w:sz w:val="24"/>
          <w:szCs w:val="24"/>
        </w:rPr>
        <w:t>Цели проекта:</w:t>
      </w:r>
    </w:p>
    <w:p w14:paraId="0D7EB9DA" w14:textId="77777777" w:rsidR="00F2716C" w:rsidRPr="00F2716C" w:rsidRDefault="00F2716C" w:rsidP="00F27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C">
        <w:rPr>
          <w:rFonts w:ascii="Times New Roman" w:hAnsi="Times New Roman" w:cs="Times New Roman"/>
          <w:sz w:val="24"/>
          <w:szCs w:val="24"/>
        </w:rPr>
        <w:t>Продвижение российского высшего образования, привлечение абитуриентов из Ливана и Сирии на обучение в вузах России.</w:t>
      </w:r>
    </w:p>
    <w:p w14:paraId="51ACA727" w14:textId="77777777" w:rsidR="00F2716C" w:rsidRPr="00F2716C" w:rsidRDefault="00F2716C" w:rsidP="00F27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955D88" w14:textId="77777777" w:rsidR="00F2716C" w:rsidRPr="00F2716C" w:rsidRDefault="00F2716C" w:rsidP="00F27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16C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14:paraId="6832067E" w14:textId="77777777" w:rsidR="00F2716C" w:rsidRPr="00F2716C" w:rsidRDefault="00F2716C" w:rsidP="00F27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16C">
        <w:rPr>
          <w:rFonts w:ascii="Times New Roman" w:hAnsi="Times New Roman" w:cs="Times New Roman"/>
          <w:sz w:val="24"/>
          <w:szCs w:val="24"/>
        </w:rPr>
        <w:lastRenderedPageBreak/>
        <w:t xml:space="preserve">Учащиеся школ, колледжей и вузов и их родители, представители образовательных организаций и рекрутинговых компаний из различных городов Ливана и Сирии. </w:t>
      </w:r>
    </w:p>
    <w:p w14:paraId="622FF2AD" w14:textId="77777777" w:rsidR="00F2716C" w:rsidRPr="00F2716C" w:rsidRDefault="00F2716C" w:rsidP="00F27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7DCE0F" w14:textId="77777777" w:rsidR="00F2716C" w:rsidRPr="00F2716C" w:rsidRDefault="00F2716C" w:rsidP="00F2716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16C">
        <w:rPr>
          <w:rFonts w:ascii="Times New Roman" w:hAnsi="Times New Roman" w:cs="Times New Roman"/>
          <w:b/>
          <w:bCs/>
          <w:sz w:val="24"/>
          <w:szCs w:val="24"/>
        </w:rPr>
        <w:t xml:space="preserve">Проект должен включать: </w:t>
      </w:r>
    </w:p>
    <w:p w14:paraId="4956EEEA" w14:textId="77777777" w:rsidR="00F2716C" w:rsidRPr="00F2716C" w:rsidRDefault="00F2716C" w:rsidP="00F2716C">
      <w:pPr>
        <w:widowControl/>
        <w:numPr>
          <w:ilvl w:val="0"/>
          <w:numId w:val="19"/>
        </w:numPr>
        <w:autoSpaceDE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6C">
        <w:rPr>
          <w:rFonts w:ascii="Times New Roman" w:hAnsi="Times New Roman" w:cs="Times New Roman"/>
          <w:iCs/>
          <w:sz w:val="24"/>
          <w:szCs w:val="24"/>
        </w:rPr>
        <w:t xml:space="preserve">Разработку концепции </w:t>
      </w:r>
      <w:r w:rsidRPr="00F2716C">
        <w:rPr>
          <w:rFonts w:ascii="Times New Roman" w:hAnsi="Times New Roman" w:cs="Times New Roman"/>
          <w:sz w:val="24"/>
          <w:szCs w:val="24"/>
        </w:rPr>
        <w:t>проведения выставок российского высшего образования;</w:t>
      </w:r>
    </w:p>
    <w:p w14:paraId="27185C34" w14:textId="77777777" w:rsidR="00F2716C" w:rsidRPr="00F2716C" w:rsidRDefault="00F2716C" w:rsidP="00F2716C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6C">
        <w:rPr>
          <w:rFonts w:ascii="Times New Roman" w:hAnsi="Times New Roman" w:cs="Times New Roman"/>
          <w:sz w:val="24"/>
          <w:szCs w:val="24"/>
        </w:rPr>
        <w:t>Программа должна включать торжественное открытие с участием высокопоставленных представителей местных органов власти, организацию работы стендов российских вузов, мультимедийные презентационные мероприятия, лекции, посвященные российскому образованию (не менее 5 лекций в день), консультации потенциальных абитуриентов. Перечень российских вузов должен быть сформирован в том числе с учетом страновых потребностей в подготовке национальных кадров.</w:t>
      </w:r>
    </w:p>
    <w:p w14:paraId="6C95FE85" w14:textId="77777777" w:rsidR="00F2716C" w:rsidRPr="00F2716C" w:rsidRDefault="00F2716C" w:rsidP="00F2716C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522708" w14:textId="77777777" w:rsidR="00F2716C" w:rsidRPr="00F2716C" w:rsidRDefault="00F2716C" w:rsidP="00F2716C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6C">
        <w:rPr>
          <w:rFonts w:ascii="Times New Roman" w:hAnsi="Times New Roman" w:cs="Times New Roman"/>
          <w:sz w:val="24"/>
          <w:szCs w:val="24"/>
        </w:rPr>
        <w:t>Программа должна учитывать страновые особенности и содержать: презентационный аудиовизуальный и раздаточный материал (буклеты, листовки) на русском и арабском языках.</w:t>
      </w:r>
    </w:p>
    <w:p w14:paraId="57B03B57" w14:textId="77777777" w:rsidR="00F2716C" w:rsidRPr="00F2716C" w:rsidRDefault="00F2716C" w:rsidP="00F2716C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E165DA" w14:textId="77777777" w:rsidR="00F2716C" w:rsidRPr="00F2716C" w:rsidRDefault="00F2716C" w:rsidP="00F2716C">
      <w:pPr>
        <w:widowControl/>
        <w:numPr>
          <w:ilvl w:val="0"/>
          <w:numId w:val="19"/>
        </w:numPr>
        <w:autoSpaceDE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Проведение выставочных мероприятий российских организаций высшего образования не менее, чем в 2 городах в каждой стране (города по согласованию с заказчиком) с участием не менее 15 вузов из различных регионов Российской Федерации, в т.ч. не менее 2 национально-исследовательских и не менее 1 федерального, из не менее, чем 5 городов России </w:t>
      </w:r>
      <w:r w:rsidRPr="00F2716C">
        <w:rPr>
          <w:rFonts w:ascii="Times New Roman" w:hAnsi="Times New Roman" w:cs="Times New Roman"/>
          <w:sz w:val="24"/>
          <w:szCs w:val="24"/>
        </w:rPr>
        <w:t>(без обеспечения проезда, проживания и питания представителей вузов).</w:t>
      </w:r>
    </w:p>
    <w:p w14:paraId="480D2F97" w14:textId="77777777" w:rsidR="00F2716C" w:rsidRPr="00F2716C" w:rsidRDefault="00F2716C" w:rsidP="00F2716C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6C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F271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мероприятий </w:t>
      </w:r>
      <w:r w:rsidRPr="00F2716C">
        <w:rPr>
          <w:rFonts w:ascii="Times New Roman" w:hAnsi="Times New Roman" w:cs="Times New Roman"/>
          <w:sz w:val="24"/>
          <w:szCs w:val="24"/>
        </w:rPr>
        <w:t>в очном формате – 1 день в каждом городе.</w:t>
      </w:r>
    </w:p>
    <w:p w14:paraId="3CE79410" w14:textId="77777777" w:rsidR="00F2716C" w:rsidRPr="00F2716C" w:rsidRDefault="00F2716C" w:rsidP="00F2716C">
      <w:pPr>
        <w:widowControl/>
        <w:autoSpaceDE/>
        <w:autoSpaceDN/>
        <w:adjustRightInd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280C59" w14:textId="77777777" w:rsidR="00F2716C" w:rsidRPr="00F2716C" w:rsidRDefault="00F2716C" w:rsidP="00F2716C">
      <w:pPr>
        <w:widowControl/>
        <w:numPr>
          <w:ilvl w:val="0"/>
          <w:numId w:val="19"/>
        </w:numPr>
        <w:autoSpaceDE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16C">
        <w:rPr>
          <w:rFonts w:ascii="Times New Roman" w:hAnsi="Times New Roman" w:cs="Times New Roman"/>
          <w:sz w:val="24"/>
          <w:szCs w:val="24"/>
        </w:rPr>
        <w:t xml:space="preserve">Обеспечение проезда до места проведения мероприятий и обратно потенциальных участников (не менее 10 образовательных организаций - школ, колледжей и вузов с задействованием не менее 10 автобусов; общее количество участников не менее 500 человек для каждого города, итого не менее 1000 человек для каждой страны проведения). </w:t>
      </w:r>
    </w:p>
    <w:p w14:paraId="6A6E6056" w14:textId="77777777" w:rsidR="00F2716C" w:rsidRPr="00F2716C" w:rsidRDefault="00F2716C" w:rsidP="00F2716C">
      <w:pPr>
        <w:widowControl/>
        <w:autoSpaceDE/>
        <w:autoSpaceDN/>
        <w:adjustRightInd/>
        <w:ind w:left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72B150" w14:textId="77777777" w:rsidR="00F2716C" w:rsidRPr="00F2716C" w:rsidRDefault="00F2716C" w:rsidP="00F2716C">
      <w:pPr>
        <w:widowControl/>
        <w:numPr>
          <w:ilvl w:val="0"/>
          <w:numId w:val="19"/>
        </w:numPr>
        <w:autoSpaceDE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6C">
        <w:rPr>
          <w:rFonts w:ascii="Times New Roman" w:hAnsi="Times New Roman" w:cs="Times New Roman"/>
          <w:sz w:val="24"/>
          <w:szCs w:val="24"/>
        </w:rPr>
        <w:t>Обеспечение участия со стороны исполнителя не менее 2 специалистов (организаторов), в т.ч. ведущего для обеспечения торжественного открытия и общей презентационной работы, а также технического специалиста для организации технического сопровождения мероприятий, в т.ч. профессиональной фото и видеосъемки.</w:t>
      </w:r>
    </w:p>
    <w:p w14:paraId="76091D61" w14:textId="77777777" w:rsidR="00F2716C" w:rsidRPr="00F2716C" w:rsidRDefault="00F2716C" w:rsidP="00F2716C">
      <w:pPr>
        <w:widowControl/>
        <w:autoSpaceDE/>
        <w:autoSpaceDN/>
        <w:adjustRightInd/>
        <w:ind w:left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B911D7" w14:textId="77777777" w:rsidR="00F2716C" w:rsidRPr="00F2716C" w:rsidRDefault="00F2716C" w:rsidP="00F2716C">
      <w:pPr>
        <w:widowControl/>
        <w:numPr>
          <w:ilvl w:val="0"/>
          <w:numId w:val="19"/>
        </w:numPr>
        <w:autoSpaceDE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16C">
        <w:rPr>
          <w:rFonts w:ascii="Times New Roman" w:hAnsi="Times New Roman" w:cs="Times New Roman"/>
          <w:sz w:val="24"/>
          <w:szCs w:val="24"/>
        </w:rPr>
        <w:t xml:space="preserve">Обеспечение проезда (до места проведения мероприятий </w:t>
      </w:r>
      <w:r w:rsidRPr="00F2716C">
        <w:rPr>
          <w:rFonts w:ascii="Times New Roman" w:hAnsi="Times New Roman" w:cs="Times New Roman"/>
          <w:bCs/>
          <w:color w:val="000000"/>
          <w:sz w:val="24"/>
          <w:szCs w:val="24"/>
        </w:rPr>
        <w:t>и обратно)</w:t>
      </w:r>
      <w:r w:rsidRPr="00F2716C">
        <w:rPr>
          <w:rFonts w:ascii="Times New Roman" w:hAnsi="Times New Roman" w:cs="Times New Roman"/>
          <w:sz w:val="24"/>
          <w:szCs w:val="24"/>
        </w:rPr>
        <w:t xml:space="preserve"> и проживания (в гостинице не ниже трехзвездочного уровня с завтраком и ужином) специалистов со стороны исполнителя (не более 2 чел.).</w:t>
      </w:r>
    </w:p>
    <w:p w14:paraId="14EE4BD6" w14:textId="77777777" w:rsidR="00F2716C" w:rsidRPr="00F2716C" w:rsidRDefault="00F2716C" w:rsidP="00F2716C">
      <w:pPr>
        <w:widowControl/>
        <w:autoSpaceDE/>
        <w:autoSpaceDN/>
        <w:adjustRightInd/>
        <w:ind w:left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E00558" w14:textId="77777777" w:rsidR="00F2716C" w:rsidRPr="00F2716C" w:rsidRDefault="00F2716C" w:rsidP="00F2716C">
      <w:pPr>
        <w:widowControl/>
        <w:numPr>
          <w:ilvl w:val="0"/>
          <w:numId w:val="19"/>
        </w:numPr>
        <w:autoSpaceDE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16C">
        <w:rPr>
          <w:rFonts w:ascii="Times New Roman" w:hAnsi="Times New Roman" w:cs="Times New Roman"/>
          <w:sz w:val="24"/>
          <w:szCs w:val="24"/>
        </w:rPr>
        <w:t>Организацию не менее одной кофе-паузы в день для организаторов и представителей вузов во все дни проведения мероприятий.</w:t>
      </w:r>
    </w:p>
    <w:p w14:paraId="7139C813" w14:textId="77777777" w:rsidR="00F2716C" w:rsidRPr="00F2716C" w:rsidRDefault="00F2716C" w:rsidP="00F2716C">
      <w:pPr>
        <w:widowControl/>
        <w:autoSpaceDE/>
        <w:autoSpaceDN/>
        <w:adjustRightInd/>
        <w:ind w:left="720" w:firstLine="426"/>
        <w:contextualSpacing/>
        <w:rPr>
          <w:rFonts w:ascii="Times New Roman" w:hAnsi="Times New Roman" w:cs="Times New Roman"/>
          <w:sz w:val="24"/>
          <w:szCs w:val="24"/>
        </w:rPr>
      </w:pPr>
    </w:p>
    <w:p w14:paraId="50BD6934" w14:textId="77777777" w:rsidR="00F2716C" w:rsidRPr="00F2716C" w:rsidRDefault="00F2716C" w:rsidP="00F2716C">
      <w:pPr>
        <w:widowControl/>
        <w:numPr>
          <w:ilvl w:val="0"/>
          <w:numId w:val="19"/>
        </w:numPr>
        <w:autoSpaceDE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6C">
        <w:rPr>
          <w:rFonts w:ascii="Times New Roman" w:hAnsi="Times New Roman" w:cs="Times New Roman"/>
          <w:sz w:val="24"/>
          <w:szCs w:val="24"/>
        </w:rPr>
        <w:t xml:space="preserve"> Обеспечение аренды площадок и необходимого оборудования.</w:t>
      </w:r>
    </w:p>
    <w:p w14:paraId="0D79C3BD" w14:textId="77777777" w:rsidR="00F2716C" w:rsidRPr="00F2716C" w:rsidRDefault="00F2716C" w:rsidP="00F2716C">
      <w:pPr>
        <w:widowControl/>
        <w:autoSpaceDE/>
        <w:autoSpaceDN/>
        <w:adjustRightInd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356E6F4" w14:textId="77777777" w:rsidR="00F2716C" w:rsidRPr="00F2716C" w:rsidRDefault="00F2716C" w:rsidP="00F2716C">
      <w:pPr>
        <w:widowControl/>
        <w:numPr>
          <w:ilvl w:val="0"/>
          <w:numId w:val="19"/>
        </w:numPr>
        <w:autoSpaceDE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6C">
        <w:rPr>
          <w:rFonts w:ascii="Times New Roman" w:hAnsi="Times New Roman" w:cs="Times New Roman"/>
          <w:sz w:val="24"/>
          <w:szCs w:val="24"/>
        </w:rPr>
        <w:t xml:space="preserve">Разработку единообразного дизайна, в т.ч. единого баннера и баннеров вузов, и обеспечение тематического графического оформления площадок проведения мероприятий с использованием элементов брендбука Россотрудничества, наглядных агитационных и информационных материалов вузов (дизайн по согласованию с заказчиком).  </w:t>
      </w:r>
    </w:p>
    <w:p w14:paraId="07E6E873" w14:textId="77777777" w:rsidR="00F2716C" w:rsidRPr="00F2716C" w:rsidRDefault="00F2716C" w:rsidP="00F2716C">
      <w:pPr>
        <w:widowControl/>
        <w:autoSpaceDE/>
        <w:autoSpaceDN/>
        <w:adjustRightInd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0703408" w14:textId="77777777" w:rsidR="00F2716C" w:rsidRPr="00F2716C" w:rsidRDefault="00F2716C" w:rsidP="00F2716C">
      <w:pPr>
        <w:widowControl/>
        <w:numPr>
          <w:ilvl w:val="0"/>
          <w:numId w:val="19"/>
        </w:numPr>
        <w:autoSpaceDE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6C">
        <w:rPr>
          <w:rFonts w:ascii="Times New Roman" w:hAnsi="Times New Roman" w:cs="Times New Roman"/>
          <w:sz w:val="24"/>
          <w:szCs w:val="24"/>
        </w:rPr>
        <w:t xml:space="preserve">Оформление презентационного пространства в формате «застройки» с использованием мультимедийной панели размером не менее 3х5 м, а также пресс-вола для групповых фотографий и съемок интервью участников (дизайн по согласованию с заказчиком).  </w:t>
      </w:r>
    </w:p>
    <w:p w14:paraId="2B88EFD9" w14:textId="77777777" w:rsidR="00F2716C" w:rsidRPr="00F2716C" w:rsidRDefault="00F2716C" w:rsidP="00F2716C">
      <w:pPr>
        <w:widowControl/>
        <w:autoSpaceDE/>
        <w:autoSpaceDN/>
        <w:adjustRightInd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F66229C" w14:textId="77777777" w:rsidR="00F2716C" w:rsidRPr="00F2716C" w:rsidRDefault="00F2716C" w:rsidP="00F2716C">
      <w:pPr>
        <w:widowControl/>
        <w:numPr>
          <w:ilvl w:val="0"/>
          <w:numId w:val="19"/>
        </w:numPr>
        <w:autoSpaceDE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16C">
        <w:rPr>
          <w:rFonts w:ascii="Times New Roman" w:hAnsi="Times New Roman" w:cs="Times New Roman"/>
          <w:sz w:val="24"/>
          <w:szCs w:val="24"/>
        </w:rPr>
        <w:t>Обеспечение трансфера внутри стран проведения для российских участников – организаторов и представителей вузов (от аэропорта до гостиниц проживания и площадок проведения, включая переезд на автобусе в Сирию и перемещение по Сирии, а также обратно в Ливан с последующим трансфером до аэропорта) с задействованием не менее 1 автобуса, вмещающего не менее 50 человек.</w:t>
      </w:r>
    </w:p>
    <w:p w14:paraId="4C4A9F26" w14:textId="77777777" w:rsidR="00F2716C" w:rsidRPr="00F2716C" w:rsidRDefault="00F2716C" w:rsidP="00F2716C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5C864E5" w14:textId="77777777" w:rsidR="00F2716C" w:rsidRPr="00F2716C" w:rsidRDefault="00F2716C" w:rsidP="00F2716C">
      <w:pPr>
        <w:widowControl/>
        <w:numPr>
          <w:ilvl w:val="0"/>
          <w:numId w:val="19"/>
        </w:numPr>
        <w:autoSpaceDE/>
        <w:autoSpaceDN/>
        <w:adjustRightInd/>
        <w:ind w:left="0" w:firstLine="426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2716C">
        <w:rPr>
          <w:rFonts w:ascii="Times New Roman" w:hAnsi="Times New Roman" w:cs="Times New Roman"/>
          <w:color w:val="0D0D0D"/>
          <w:sz w:val="24"/>
          <w:szCs w:val="24"/>
        </w:rPr>
        <w:t xml:space="preserve">Информационное сопровождение мероприятий, включающее профессиональную фото- и видеосъемку, широкое анонсирование в социальных сетях и СМИ </w:t>
      </w:r>
      <w:r w:rsidRPr="00F2716C">
        <w:rPr>
          <w:rFonts w:ascii="Times New Roman" w:hAnsi="Times New Roman" w:cs="Times New Roman"/>
          <w:bCs/>
          <w:color w:val="0D0D0D"/>
          <w:sz w:val="24"/>
          <w:szCs w:val="24"/>
        </w:rPr>
        <w:t>стран проведения (не менее 4 публикаций онлайн и не менее 2 публикаций в печатных СМИ) и Российской Федерации (не менее 4 публикаций онлайн).</w:t>
      </w:r>
    </w:p>
    <w:p w14:paraId="53D39B34" w14:textId="77777777" w:rsidR="00F2716C" w:rsidRPr="00F2716C" w:rsidRDefault="00F2716C" w:rsidP="00F2716C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F2716C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Размещение итоговой информации о мероприятии </w:t>
      </w:r>
      <w:r w:rsidRPr="00F2716C"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сетях и СМИ </w:t>
      </w:r>
      <w:r w:rsidRPr="00F2716C">
        <w:rPr>
          <w:rFonts w:ascii="Times New Roman" w:hAnsi="Times New Roman" w:cs="Times New Roman"/>
          <w:bCs/>
          <w:color w:val="0D0D0D"/>
          <w:sz w:val="24"/>
          <w:szCs w:val="24"/>
        </w:rPr>
        <w:t>стран проведения (не менее 4 публикаций онлайн и не менее 2 публикаций в печатных СМИ) и Российской Федерации (не менее 4 публикаций онлайн), в т.ч. с включением материала интервью и отзывов участников (не менее 4 отзывов в формате видеороликов продолжительностью до 1 мин. каждый, и не менее 4 интервью в текстовом формате).</w:t>
      </w:r>
    </w:p>
    <w:p w14:paraId="77F5F6F3" w14:textId="77777777" w:rsidR="00F2716C" w:rsidRPr="00F2716C" w:rsidRDefault="00F2716C" w:rsidP="00F2716C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F2716C">
        <w:rPr>
          <w:rFonts w:ascii="Times New Roman" w:hAnsi="Times New Roman" w:cs="Times New Roman"/>
          <w:bCs/>
          <w:color w:val="0D0D0D"/>
          <w:sz w:val="24"/>
          <w:szCs w:val="24"/>
        </w:rPr>
        <w:t>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320FB90C" w14:textId="77777777" w:rsidR="00F2716C" w:rsidRPr="00F2716C" w:rsidRDefault="00F2716C" w:rsidP="00F2716C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03AC313" w14:textId="77777777" w:rsidR="00F2716C" w:rsidRPr="00F2716C" w:rsidRDefault="00F2716C" w:rsidP="00F2716C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16C"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результаты проекта: </w:t>
      </w:r>
    </w:p>
    <w:p w14:paraId="725A2321" w14:textId="1023E3AC" w:rsidR="00C647CC" w:rsidRDefault="00F2716C" w:rsidP="00F271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16C">
        <w:rPr>
          <w:rFonts w:ascii="Times New Roman" w:hAnsi="Times New Roman" w:cs="Times New Roman"/>
          <w:sz w:val="24"/>
          <w:szCs w:val="24"/>
        </w:rPr>
        <w:t xml:space="preserve">Не менее 2000 учащихся школ, колледжей и вузов и их родителей, представителей образовательных организаций и рекрутинговых компаний из различных городов Ливана и Сирии приняли участие в </w:t>
      </w:r>
      <w:r w:rsidRPr="00F2716C">
        <w:rPr>
          <w:rFonts w:ascii="Times New Roman" w:hAnsi="Times New Roman" w:cs="Times New Roman"/>
          <w:color w:val="000000"/>
          <w:sz w:val="24"/>
          <w:szCs w:val="24"/>
        </w:rPr>
        <w:t>выставках российского высшего образования.</w:t>
      </w:r>
    </w:p>
    <w:p w14:paraId="4BE1EF16" w14:textId="359E0246" w:rsidR="00F2716C" w:rsidRDefault="00F2716C" w:rsidP="00F2716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A70329" w14:textId="77777777" w:rsidR="00DB2AB3" w:rsidRDefault="00DB2AB3" w:rsidP="00DB2AB3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Лот №3 «Организация и проведение </w:t>
      </w:r>
      <w:r w:rsidRPr="009259FB">
        <w:rPr>
          <w:rFonts w:ascii="Times New Roman" w:hAnsi="Times New Roman"/>
          <w:b/>
          <w:bCs/>
          <w:color w:val="000000"/>
          <w:sz w:val="24"/>
          <w:szCs w:val="24"/>
        </w:rPr>
        <w:t>курс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 w:rsidRPr="009259F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повышения квалификации для педагогов по развити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 и культуре речи</w:t>
      </w:r>
      <w:r w:rsidRPr="009259FB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Республики Беларусь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7831174E" w14:textId="77777777" w:rsidR="00DB2AB3" w:rsidRDefault="00DB2AB3" w:rsidP="00DB2AB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57FC42" w14:textId="77777777" w:rsidR="00DB2AB3" w:rsidRDefault="00DB2AB3" w:rsidP="00DB2A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Количество грантов – 1. </w:t>
      </w:r>
    </w:p>
    <w:p w14:paraId="60751943" w14:textId="77777777" w:rsidR="00DB2AB3" w:rsidRDefault="00DB2AB3" w:rsidP="00DB2A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гранта – 5 </w:t>
      </w:r>
      <w:r w:rsidRPr="00DB2AB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00 000 рублей</w:t>
      </w:r>
    </w:p>
    <w:p w14:paraId="0756FC68" w14:textId="77777777" w:rsidR="00DB2AB3" w:rsidRDefault="00DB2AB3" w:rsidP="00DB2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– июль 2023 г. (изменение срока проведения по согласованию с заказчиком)</w:t>
      </w:r>
    </w:p>
    <w:p w14:paraId="2F1DC5D3" w14:textId="77777777" w:rsidR="00DB2AB3" w:rsidRDefault="00DB2AB3" w:rsidP="00DB2AB3">
      <w:pPr>
        <w:pStyle w:val="af"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243AF14B" w14:textId="77777777" w:rsidR="00DB2AB3" w:rsidRPr="009259FB" w:rsidRDefault="00DB2AB3" w:rsidP="00DB2AB3">
      <w:pPr>
        <w:pStyle w:val="af"/>
        <w:spacing w:line="36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259FB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</w:p>
    <w:p w14:paraId="04478239" w14:textId="77777777" w:rsidR="00DB2AB3" w:rsidRDefault="00DB2AB3" w:rsidP="00DB2AB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259FB">
        <w:rPr>
          <w:rFonts w:ascii="Times New Roman" w:hAnsi="Times New Roman" w:cs="Times New Roman"/>
          <w:sz w:val="24"/>
          <w:szCs w:val="24"/>
        </w:rPr>
        <w:t xml:space="preserve">овышение </w:t>
      </w:r>
      <w:r>
        <w:rPr>
          <w:rFonts w:ascii="Times New Roman" w:hAnsi="Times New Roman" w:cs="Times New Roman"/>
          <w:sz w:val="24"/>
          <w:szCs w:val="24"/>
        </w:rPr>
        <w:t>уровня квалификации преподавателей, педагогов и специалистов в области русского языка и развития речи средних и средних специальных учебных заведений Республики Беларусь.</w:t>
      </w:r>
    </w:p>
    <w:p w14:paraId="465B6C1F" w14:textId="77777777" w:rsidR="00DB2AB3" w:rsidRDefault="00DB2AB3" w:rsidP="00DB2AB3">
      <w:pPr>
        <w:pStyle w:val="af"/>
        <w:autoSpaceDE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C4FA991" w14:textId="77777777" w:rsidR="00DB2AB3" w:rsidRDefault="00DB2AB3" w:rsidP="00DB2AB3">
      <w:pPr>
        <w:pStyle w:val="af"/>
        <w:autoSpaceDE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9FB">
        <w:rPr>
          <w:rFonts w:ascii="Times New Roman" w:hAnsi="Times New Roman" w:cs="Times New Roman"/>
          <w:b/>
          <w:sz w:val="24"/>
          <w:szCs w:val="24"/>
        </w:rPr>
        <w:t>Целевая аудитория мероприятий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7290461" w14:textId="77777777" w:rsidR="00DB2AB3" w:rsidRDefault="00DB2AB3" w:rsidP="00DB2AB3">
      <w:pPr>
        <w:pStyle w:val="af"/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Преподаватели, педагоги и специалисты в области русского языка и развития речи</w:t>
      </w:r>
      <w:r w:rsidDel="00821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средних и средних специальных учебных заведений Республики Беларусь.</w:t>
      </w:r>
    </w:p>
    <w:p w14:paraId="5B99DBDF" w14:textId="77777777" w:rsidR="00DB2AB3" w:rsidRDefault="00DB2AB3" w:rsidP="00DB2A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94E3A9" w14:textId="77777777" w:rsidR="00DB2AB3" w:rsidRPr="00EF4408" w:rsidRDefault="00DB2AB3" w:rsidP="00DB2AB3">
      <w:pPr>
        <w:ind w:firstLine="709"/>
        <w:jc w:val="both"/>
        <w:rPr>
          <w:b/>
          <w:sz w:val="24"/>
          <w:szCs w:val="24"/>
        </w:rPr>
      </w:pPr>
      <w:r w:rsidRPr="00EF4408">
        <w:rPr>
          <w:rFonts w:ascii="Times New Roman" w:hAnsi="Times New Roman"/>
          <w:b/>
          <w:sz w:val="24"/>
          <w:szCs w:val="24"/>
        </w:rPr>
        <w:t>Проект должен включать:</w:t>
      </w:r>
      <w:r w:rsidRPr="00EF4408">
        <w:rPr>
          <w:b/>
          <w:sz w:val="24"/>
          <w:szCs w:val="24"/>
        </w:rPr>
        <w:t xml:space="preserve"> </w:t>
      </w:r>
    </w:p>
    <w:p w14:paraId="42EEA894" w14:textId="77777777" w:rsidR="00DB2AB3" w:rsidRDefault="00DB2AB3" w:rsidP="00DB2AB3">
      <w:pPr>
        <w:ind w:firstLine="709"/>
        <w:jc w:val="both"/>
        <w:rPr>
          <w:sz w:val="24"/>
          <w:szCs w:val="24"/>
        </w:rPr>
      </w:pPr>
    </w:p>
    <w:p w14:paraId="58C61BF7" w14:textId="77777777" w:rsidR="00DB2AB3" w:rsidRDefault="00DB2AB3" w:rsidP="00DB2AB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Разработку программы проведения мероприятий повышения квалификации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в очном формате для преподавателей педагогов и специалистов в области русского языка </w:t>
      </w:r>
      <w:r>
        <w:rPr>
          <w:rFonts w:ascii="Times New Roman" w:hAnsi="Times New Roman" w:cs="Times New Roman"/>
          <w:sz w:val="24"/>
          <w:szCs w:val="24"/>
        </w:rPr>
        <w:br/>
        <w:t>и развития речи, состоящую из следующих модулей:</w:t>
      </w:r>
    </w:p>
    <w:p w14:paraId="432BC9A4" w14:textId="77777777" w:rsidR="00DB2AB3" w:rsidRDefault="00DB2AB3" w:rsidP="00DB2AB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«Развитие речи школьников на уроках русского языка»;</w:t>
      </w:r>
    </w:p>
    <w:p w14:paraId="01E37C89" w14:textId="77777777" w:rsidR="00DB2AB3" w:rsidRDefault="00DB2AB3" w:rsidP="00DB2AB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«Развитие речи для педагогов»;</w:t>
      </w:r>
    </w:p>
    <w:p w14:paraId="0F2D5316" w14:textId="77777777" w:rsidR="00DB2AB3" w:rsidRDefault="00DB2AB3" w:rsidP="00DB2AB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«Электронные образовательные ресурсы по </w:t>
      </w:r>
      <w:r w:rsidRPr="00EF4408">
        <w:rPr>
          <w:rFonts w:ascii="Times New Roman" w:hAnsi="Times New Roman" w:cs="Times New Roman"/>
          <w:sz w:val="24"/>
          <w:szCs w:val="24"/>
        </w:rPr>
        <w:t>развитию речи, риторике, культуре речи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 и обучающихся</w:t>
      </w:r>
      <w:r w:rsidRPr="00EF44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D93920" w14:textId="77777777" w:rsidR="00DB2AB3" w:rsidRDefault="00DB2AB3" w:rsidP="00DB2AB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мероприятия должны быть проведены в форме лекций, дискуссионных площадок, мастер-классов, открытых уроков и иных форм интерактивной работы.</w:t>
      </w:r>
    </w:p>
    <w:p w14:paraId="20717212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модуль программы повышения квалификации должен предусматривать не менее 8 академических часов (итого 3 модуля общей продолжительностью</w:t>
      </w:r>
      <w:r>
        <w:rPr>
          <w:rFonts w:ascii="Times New Roman" w:hAnsi="Times New Roman" w:cs="Times New Roman"/>
          <w:sz w:val="24"/>
          <w:szCs w:val="24"/>
        </w:rPr>
        <w:br/>
        <w:t>не менее 24 академических часов) и итоговую аттестацию.</w:t>
      </w:r>
    </w:p>
    <w:p w14:paraId="3B31D02A" w14:textId="77777777" w:rsidR="00DB2AB3" w:rsidRDefault="00DB2AB3" w:rsidP="00DB2A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0BBADF" w14:textId="77777777" w:rsidR="00DB2AB3" w:rsidRDefault="00DB2AB3" w:rsidP="00DB2A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Проведение методических мероприятий в очном формате для не менее 120 </w:t>
      </w:r>
      <w:r>
        <w:rPr>
          <w:rFonts w:ascii="Times New Roman" w:hAnsi="Times New Roman" w:cs="Times New Roman"/>
          <w:sz w:val="24"/>
          <w:szCs w:val="24"/>
        </w:rPr>
        <w:t>преподавателей, педагогов и специалистов в области русского языка и развития речи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средних и средних специальных учебных заведений</w:t>
      </w:r>
      <w:r>
        <w:rPr>
          <w:rFonts w:ascii="Times New Roman" w:hAnsi="Times New Roman"/>
          <w:sz w:val="24"/>
          <w:szCs w:val="24"/>
        </w:rPr>
        <w:t xml:space="preserve"> гг. Минска, Бреста, </w:t>
      </w:r>
      <w:r w:rsidRPr="00A02AA6">
        <w:rPr>
          <w:rFonts w:ascii="Times New Roman" w:hAnsi="Times New Roman" w:cs="Times New Roman"/>
          <w:sz w:val="24"/>
          <w:szCs w:val="24"/>
        </w:rPr>
        <w:t xml:space="preserve">Гомеля </w:t>
      </w:r>
      <w:r w:rsidRPr="00BE5EF6">
        <w:rPr>
          <w:rFonts w:ascii="Times New Roman" w:hAnsi="Times New Roman" w:cs="Times New Roman"/>
          <w:bCs/>
          <w:color w:val="000000"/>
          <w:sz w:val="24"/>
          <w:szCs w:val="24"/>
        </w:rPr>
        <w:t>(список участников необходимо согласовать с заказчиком)</w:t>
      </w:r>
      <w:r>
        <w:rPr>
          <w:bCs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продолжительностью не менее трех дней в каждом городе при участии не менее 4 российских специалистов.</w:t>
      </w:r>
    </w:p>
    <w:p w14:paraId="3A0CA7CC" w14:textId="77777777" w:rsidR="00DB2AB3" w:rsidRDefault="00DB2AB3" w:rsidP="00DB2AB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8E0C17" w14:textId="77777777" w:rsidR="00DB2AB3" w:rsidRPr="00852CAB" w:rsidRDefault="00DB2AB3" w:rsidP="00DB2AB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Pr="005004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004EA">
        <w:rPr>
          <w:rFonts w:ascii="Times New Roman" w:hAnsi="Times New Roman"/>
          <w:sz w:val="24"/>
          <w:szCs w:val="24"/>
        </w:rPr>
        <w:t>Обеспечение проезда</w:t>
      </w:r>
      <w:r w:rsidRPr="005036F1">
        <w:rPr>
          <w:rFonts w:ascii="Times New Roman" w:hAnsi="Times New Roman" w:cs="Times New Roman"/>
          <w:sz w:val="24"/>
          <w:szCs w:val="24"/>
        </w:rPr>
        <w:t xml:space="preserve"> (до места проведения </w:t>
      </w:r>
      <w:r w:rsidRPr="00CB0B27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Pr="00CB0B27">
        <w:rPr>
          <w:rFonts w:ascii="Times New Roman" w:hAnsi="Times New Roman"/>
          <w:bCs/>
          <w:color w:val="000000"/>
          <w:sz w:val="24"/>
          <w:szCs w:val="24"/>
        </w:rPr>
        <w:t>повышению квалификации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– гг.</w:t>
      </w:r>
      <w:r w:rsidRPr="009C26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Минск, Брест, Гомель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обратно)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6F1">
        <w:rPr>
          <w:rFonts w:ascii="Times New Roman" w:hAnsi="Times New Roman" w:cs="Times New Roman"/>
          <w:sz w:val="24"/>
          <w:szCs w:val="24"/>
        </w:rPr>
        <w:t xml:space="preserve">и проживания (в гостинице не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503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трехзвездочного уровня</w:t>
      </w:r>
      <w:r w:rsidRPr="005036F1">
        <w:rPr>
          <w:rFonts w:ascii="Times New Roman" w:hAnsi="Times New Roman" w:cs="Times New Roman"/>
          <w:sz w:val="24"/>
          <w:szCs w:val="24"/>
        </w:rPr>
        <w:t xml:space="preserve"> с завтраком) для </w:t>
      </w:r>
      <w:r>
        <w:rPr>
          <w:rFonts w:ascii="Times New Roman" w:hAnsi="Times New Roman" w:cs="Times New Roman"/>
          <w:sz w:val="24"/>
          <w:szCs w:val="24"/>
        </w:rPr>
        <w:t>всех иногородних участников,</w:t>
      </w:r>
      <w:r w:rsidRPr="005036F1">
        <w:rPr>
          <w:rFonts w:ascii="Times New Roman" w:hAnsi="Times New Roman" w:cs="Times New Roman"/>
          <w:sz w:val="24"/>
          <w:szCs w:val="24"/>
        </w:rPr>
        <w:t xml:space="preserve"> включая российских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72782A" w14:textId="77777777" w:rsidR="00DB2AB3" w:rsidRDefault="00DB2AB3" w:rsidP="00DB2AB3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878CABC" w14:textId="77777777" w:rsidR="00DB2AB3" w:rsidRDefault="00DB2AB3" w:rsidP="00DB2AB3">
      <w:pPr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4</w:t>
      </w:r>
      <w:r w:rsidRPr="005004EA">
        <w:rPr>
          <w:rFonts w:ascii="Times New Roman" w:hAnsi="Times New Roman"/>
          <w:sz w:val="24"/>
          <w:szCs w:val="24"/>
        </w:rPr>
        <w:t>. Организаци</w:t>
      </w:r>
      <w:r>
        <w:rPr>
          <w:rFonts w:ascii="Times New Roman" w:hAnsi="Times New Roman"/>
          <w:sz w:val="24"/>
          <w:szCs w:val="24"/>
        </w:rPr>
        <w:t>ю</w:t>
      </w:r>
      <w:r w:rsidRPr="005004EA">
        <w:rPr>
          <w:rFonts w:ascii="Times New Roman" w:hAnsi="Times New Roman"/>
          <w:sz w:val="24"/>
          <w:szCs w:val="24"/>
        </w:rPr>
        <w:t xml:space="preserve"> питания </w:t>
      </w:r>
      <w:r>
        <w:rPr>
          <w:rFonts w:ascii="Times New Roman" w:hAnsi="Times New Roman"/>
          <w:sz w:val="24"/>
          <w:szCs w:val="24"/>
        </w:rPr>
        <w:t xml:space="preserve">во </w:t>
      </w:r>
      <w:r w:rsidRPr="005036F1">
        <w:rPr>
          <w:rFonts w:ascii="Times New Roman" w:hAnsi="Times New Roman" w:cs="Times New Roman"/>
          <w:sz w:val="24"/>
          <w:szCs w:val="24"/>
        </w:rPr>
        <w:t xml:space="preserve">все дни проведения </w:t>
      </w:r>
      <w:r w:rsidRPr="00CB0B27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Pr="00CB0B27">
        <w:rPr>
          <w:rFonts w:ascii="Times New Roman" w:hAnsi="Times New Roman"/>
          <w:bCs/>
          <w:color w:val="000000"/>
          <w:sz w:val="24"/>
          <w:szCs w:val="24"/>
        </w:rPr>
        <w:t>повышению квалификации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очном формате</w:t>
      </w:r>
      <w:r w:rsidRPr="005036F1">
        <w:rPr>
          <w:rFonts w:ascii="Times New Roman" w:hAnsi="Times New Roman" w:cs="Times New Roman"/>
          <w:sz w:val="24"/>
          <w:szCs w:val="24"/>
        </w:rPr>
        <w:t xml:space="preserve"> (не менее одной кофе-паузы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36F1">
        <w:rPr>
          <w:rFonts w:ascii="Times New Roman" w:hAnsi="Times New Roman" w:cs="Times New Roman"/>
          <w:sz w:val="24"/>
          <w:szCs w:val="24"/>
        </w:rPr>
        <w:t>одного обеда</w:t>
      </w:r>
      <w:r>
        <w:rPr>
          <w:rFonts w:ascii="Times New Roman" w:hAnsi="Times New Roman" w:cs="Times New Roman"/>
          <w:sz w:val="24"/>
          <w:szCs w:val="24"/>
        </w:rPr>
        <w:t xml:space="preserve"> в день для всех участников и не менее </w:t>
      </w:r>
      <w:r w:rsidRPr="005036F1">
        <w:rPr>
          <w:rFonts w:ascii="Times New Roman" w:hAnsi="Times New Roman" w:cs="Times New Roman"/>
          <w:sz w:val="24"/>
          <w:szCs w:val="24"/>
        </w:rPr>
        <w:t>одной кофе-паузы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36F1">
        <w:rPr>
          <w:rFonts w:ascii="Times New Roman" w:hAnsi="Times New Roman" w:cs="Times New Roman"/>
          <w:sz w:val="24"/>
          <w:szCs w:val="24"/>
        </w:rPr>
        <w:t xml:space="preserve">одного обеда </w:t>
      </w:r>
      <w:r>
        <w:rPr>
          <w:rFonts w:ascii="Times New Roman" w:hAnsi="Times New Roman" w:cs="Times New Roman"/>
          <w:sz w:val="24"/>
          <w:szCs w:val="24"/>
        </w:rPr>
        <w:t>и одного ужина в день для иногородних</w:t>
      </w:r>
      <w:r w:rsidRPr="005036F1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D06624C" w14:textId="77777777" w:rsidR="00DB2AB3" w:rsidRDefault="00DB2AB3" w:rsidP="00DB2AB3">
      <w:pPr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F5A279" w14:textId="77777777" w:rsidR="00DB2AB3" w:rsidRDefault="00DB2AB3" w:rsidP="00DB2AB3">
      <w:pPr>
        <w:ind w:left="142" w:firstLine="5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004EA">
        <w:rPr>
          <w:rFonts w:ascii="Times New Roman" w:hAnsi="Times New Roman"/>
          <w:sz w:val="24"/>
          <w:szCs w:val="24"/>
        </w:rPr>
        <w:t xml:space="preserve">. Обеспечение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5004EA">
        <w:rPr>
          <w:rFonts w:ascii="Times New Roman" w:hAnsi="Times New Roman"/>
          <w:sz w:val="24"/>
          <w:szCs w:val="24"/>
        </w:rPr>
        <w:t xml:space="preserve">участников </w:t>
      </w:r>
      <w:r w:rsidRPr="00CB0B27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Pr="00CB0B27">
        <w:rPr>
          <w:rFonts w:ascii="Times New Roman" w:hAnsi="Times New Roman"/>
          <w:bCs/>
          <w:color w:val="000000"/>
          <w:sz w:val="24"/>
          <w:szCs w:val="24"/>
        </w:rPr>
        <w:t>повышению квалификации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004EA">
        <w:rPr>
          <w:rFonts w:ascii="Times New Roman" w:hAnsi="Times New Roman"/>
          <w:sz w:val="24"/>
          <w:szCs w:val="24"/>
        </w:rPr>
        <w:t xml:space="preserve">раздаточными материалами. </w:t>
      </w:r>
    </w:p>
    <w:p w14:paraId="1266E3E3" w14:textId="77777777" w:rsidR="00DB2AB3" w:rsidRPr="005004EA" w:rsidRDefault="00DB2AB3" w:rsidP="00DB2AB3">
      <w:pPr>
        <w:ind w:left="142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412C79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852CA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852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Информационное сопровождение мероприятий, включающее профессиональную фото и видеосъемку, широкое анонсирование 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1 публикации в печатных СМИ)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br/>
        <w:t>и Российской Федерации (не менее 4 публикаций онлайн).</w:t>
      </w:r>
    </w:p>
    <w:p w14:paraId="2F53C97E" w14:textId="77777777" w:rsidR="00DB2AB3" w:rsidRDefault="00DB2AB3" w:rsidP="00DB2AB3">
      <w:pPr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Размещение итоговой информации о мероприятии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страны проведения (не менее 4 публикаций онлайн и не менее 2 публикаций в печатных СМИ)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br/>
        <w:t>и Российской Федерации (не менее 4 публикаций онлайн), в т.ч. с включением материала интервью и отзывов участников (не менее 4 отзывов в формате видеороликов продолжительностью до 1 мин. каждый, и не менее 4 интервью в текстовом формате).</w:t>
      </w:r>
    </w:p>
    <w:p w14:paraId="3C65AEB5" w14:textId="77777777" w:rsidR="00DB2AB3" w:rsidRDefault="00DB2AB3" w:rsidP="00DB2AB3">
      <w:pPr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23EC179E" w14:textId="77777777" w:rsidR="00DB2AB3" w:rsidRDefault="00DB2AB3" w:rsidP="00DB2AB3">
      <w:pPr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14:paraId="3352D547" w14:textId="77777777" w:rsidR="00DB2AB3" w:rsidRDefault="00DB2AB3" w:rsidP="00DB2AB3">
      <w:pPr>
        <w:ind w:left="142" w:firstLine="578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</w:t>
      </w:r>
      <w:r w:rsidRPr="00217FE1">
        <w:rPr>
          <w:rFonts w:ascii="Times New Roman" w:hAnsi="Times New Roman"/>
          <w:bCs/>
          <w:color w:val="000000"/>
          <w:sz w:val="24"/>
          <w:szCs w:val="24"/>
        </w:rPr>
        <w:t xml:space="preserve">По итогам проведения </w:t>
      </w:r>
      <w:r w:rsidRPr="00217FE1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Pr="00217FE1">
        <w:rPr>
          <w:rFonts w:ascii="Times New Roman" w:hAnsi="Times New Roman"/>
          <w:bCs/>
          <w:color w:val="000000"/>
          <w:sz w:val="24"/>
          <w:szCs w:val="24"/>
        </w:rPr>
        <w:t>повышению квалификации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17FE1">
        <w:rPr>
          <w:rFonts w:ascii="Times New Roman" w:hAnsi="Times New Roman"/>
          <w:bCs/>
          <w:color w:val="000000"/>
          <w:sz w:val="24"/>
          <w:szCs w:val="24"/>
        </w:rPr>
        <w:t xml:space="preserve">участники, прошедшие итоговую аттестацию, должны получить документ установленного образца </w:t>
      </w: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Российской Федерации </w:t>
      </w:r>
      <w:r w:rsidRPr="00217FE1">
        <w:rPr>
          <w:rFonts w:ascii="Times New Roman" w:hAnsi="Times New Roman"/>
          <w:bCs/>
          <w:color w:val="000000"/>
          <w:sz w:val="24"/>
          <w:szCs w:val="24"/>
        </w:rPr>
        <w:t>о повышении квалификации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BCCC635" w14:textId="77777777" w:rsidR="00DB2AB3" w:rsidRDefault="00DB2AB3" w:rsidP="00DB2AB3">
      <w:pPr>
        <w:ind w:left="142" w:firstLine="57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DCA8AF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тематического графического оформления площадок проведения с использованием элементов брендбука Россотрудничества, наглядных агитационных и информационных материалов, в т.ч. с использованием мультимедийных панелей, а также пресс-вола для групповых фотографий и съемок интервью участников (дизайн по согласованию с заказчиком).  </w:t>
      </w:r>
    </w:p>
    <w:p w14:paraId="037402AB" w14:textId="77777777" w:rsidR="00DB2AB3" w:rsidRDefault="00DB2AB3" w:rsidP="00DB2AB3">
      <w:pPr>
        <w:pStyle w:val="af"/>
        <w:ind w:left="1065"/>
        <w:jc w:val="both"/>
        <w:rPr>
          <w:rFonts w:ascii="Times New Roman" w:hAnsi="Times New Roman"/>
          <w:sz w:val="24"/>
          <w:szCs w:val="24"/>
        </w:rPr>
      </w:pPr>
    </w:p>
    <w:p w14:paraId="1496FCAB" w14:textId="77777777" w:rsidR="00DB2AB3" w:rsidRPr="009C26A2" w:rsidRDefault="00DB2AB3" w:rsidP="00DB2AB3">
      <w:pPr>
        <w:pStyle w:val="af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26A2">
        <w:rPr>
          <w:rFonts w:ascii="Times New Roman" w:hAnsi="Times New Roman"/>
          <w:b/>
          <w:sz w:val="24"/>
          <w:szCs w:val="24"/>
        </w:rPr>
        <w:t>Ключевые результаты проекта:</w:t>
      </w:r>
      <w:r w:rsidRPr="009C26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67D57A" w14:textId="77777777" w:rsidR="00DB2AB3" w:rsidRDefault="00DB2AB3" w:rsidP="00DB2AB3">
      <w:pPr>
        <w:pStyle w:val="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75B3B6" w14:textId="77777777" w:rsidR="00DB2AB3" w:rsidRDefault="00DB2AB3" w:rsidP="00DB2AB3">
      <w:pPr>
        <w:pStyle w:val="af"/>
        <w:widowControl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120 </w:t>
      </w:r>
      <w:r>
        <w:rPr>
          <w:rFonts w:ascii="Times New Roman" w:hAnsi="Times New Roman" w:cs="Times New Roman"/>
          <w:sz w:val="24"/>
          <w:szCs w:val="24"/>
        </w:rPr>
        <w:t>преподавателей, педагогов и специалистов в области русского языка и развития речи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средних и средних специальных учебных заведений</w:t>
      </w:r>
      <w:r>
        <w:rPr>
          <w:rFonts w:ascii="Times New Roman" w:hAnsi="Times New Roman"/>
          <w:sz w:val="24"/>
          <w:szCs w:val="24"/>
        </w:rPr>
        <w:t xml:space="preserve"> гг. Минска, Бреста, Гомеля Республики Беларусь прошли повышение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CA04C2" w14:textId="762D40AE" w:rsidR="00F2716C" w:rsidRDefault="00F2716C" w:rsidP="00F2716C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14:paraId="7EB0283E" w14:textId="77777777" w:rsidR="00DB2AB3" w:rsidRDefault="00DB2AB3" w:rsidP="00DB2AB3">
      <w:pPr>
        <w:ind w:left="1276" w:hanging="127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</w:t>
      </w:r>
      <w:r w:rsidRPr="00DB2AB3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«Организация и проведение методических мероприятий “Организация курсового обучения русскому языку как иностранному за рубежом”»</w:t>
      </w:r>
    </w:p>
    <w:p w14:paraId="4704C876" w14:textId="77777777" w:rsidR="00DB2AB3" w:rsidRDefault="00DB2AB3" w:rsidP="00DB2AB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8B2D1D" w14:textId="77777777" w:rsidR="00DB2AB3" w:rsidRDefault="00DB2AB3" w:rsidP="00DB2A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Количество грантов – 1. </w:t>
      </w:r>
    </w:p>
    <w:p w14:paraId="7F4E67A1" w14:textId="77777777" w:rsidR="00DB2AB3" w:rsidRDefault="00DB2AB3" w:rsidP="00DB2A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гранта – 1 000 000 рублей</w:t>
      </w:r>
    </w:p>
    <w:p w14:paraId="7DEA913B" w14:textId="77777777" w:rsidR="00DB2AB3" w:rsidRDefault="00DB2AB3" w:rsidP="00DB2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– 2023 г. </w:t>
      </w:r>
    </w:p>
    <w:p w14:paraId="2AD28D7B" w14:textId="77777777" w:rsidR="00DB2AB3" w:rsidRDefault="00DB2AB3" w:rsidP="00DB2A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8A63B3" w14:textId="77777777" w:rsidR="00DB2AB3" w:rsidRDefault="00DB2AB3" w:rsidP="00DB2AB3">
      <w:pPr>
        <w:pStyle w:val="af"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5A1FB6D2" w14:textId="77777777" w:rsidR="00DB2AB3" w:rsidRPr="00ED4BE1" w:rsidRDefault="00DB2AB3" w:rsidP="00DB2AB3">
      <w:pPr>
        <w:pStyle w:val="af"/>
        <w:autoSpaceDE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E1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14:paraId="0DB58C9B" w14:textId="77777777" w:rsidR="00DB2AB3" w:rsidRDefault="00DB2AB3" w:rsidP="00DB2AB3">
      <w:pPr>
        <w:pStyle w:val="af"/>
        <w:autoSpaceDE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квалификации преподавателей русского языка.</w:t>
      </w:r>
    </w:p>
    <w:p w14:paraId="08DFC285" w14:textId="77777777" w:rsidR="00DB2AB3" w:rsidRDefault="00DB2AB3" w:rsidP="00DB2AB3">
      <w:pPr>
        <w:pStyle w:val="af"/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6223D" w14:textId="77777777" w:rsidR="00DB2AB3" w:rsidRPr="00ED4BE1" w:rsidRDefault="00DB2AB3" w:rsidP="00DB2AB3">
      <w:pPr>
        <w:pStyle w:val="af"/>
        <w:autoSpaceDE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BE1">
        <w:rPr>
          <w:rFonts w:ascii="Times New Roman" w:hAnsi="Times New Roman" w:cs="Times New Roman"/>
          <w:b/>
          <w:sz w:val="24"/>
          <w:szCs w:val="24"/>
        </w:rPr>
        <w:t>Целевая аудитория методических мероприятий:</w:t>
      </w:r>
    </w:p>
    <w:p w14:paraId="36CC414C" w14:textId="77777777" w:rsidR="00DB2AB3" w:rsidRDefault="00DB2AB3" w:rsidP="00DB2AB3">
      <w:pPr>
        <w:pStyle w:val="af"/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русского языка, осуществляющие деятельность по обучению русскому языку в различных форматах в странах мира.</w:t>
      </w:r>
    </w:p>
    <w:p w14:paraId="54F1D0DB" w14:textId="77777777" w:rsidR="00DB2AB3" w:rsidRDefault="00DB2AB3" w:rsidP="00DB2A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E65000" w14:textId="77777777" w:rsidR="00DB2AB3" w:rsidRPr="00ED4BE1" w:rsidRDefault="00DB2AB3" w:rsidP="00DB2AB3">
      <w:pPr>
        <w:ind w:firstLine="709"/>
        <w:jc w:val="both"/>
        <w:rPr>
          <w:b/>
          <w:sz w:val="24"/>
          <w:szCs w:val="24"/>
        </w:rPr>
      </w:pPr>
      <w:r w:rsidRPr="00ED4BE1">
        <w:rPr>
          <w:rFonts w:ascii="Times New Roman" w:hAnsi="Times New Roman"/>
          <w:b/>
          <w:sz w:val="24"/>
          <w:szCs w:val="24"/>
        </w:rPr>
        <w:t>Проект должен включать:</w:t>
      </w:r>
      <w:r w:rsidRPr="00ED4BE1">
        <w:rPr>
          <w:b/>
          <w:sz w:val="24"/>
          <w:szCs w:val="24"/>
        </w:rPr>
        <w:t xml:space="preserve"> </w:t>
      </w:r>
    </w:p>
    <w:p w14:paraId="2D98062A" w14:textId="77777777" w:rsidR="00DB2AB3" w:rsidRPr="00ED4BE1" w:rsidRDefault="00DB2AB3" w:rsidP="00DB2AB3">
      <w:pPr>
        <w:ind w:firstLine="709"/>
        <w:jc w:val="both"/>
        <w:rPr>
          <w:b/>
          <w:sz w:val="24"/>
          <w:szCs w:val="24"/>
        </w:rPr>
      </w:pPr>
    </w:p>
    <w:p w14:paraId="3C313DE5" w14:textId="77777777" w:rsidR="00DB2AB3" w:rsidRDefault="00DB2AB3" w:rsidP="00DB2AB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Разработку программы проведения методических мероприятий в дистанционном формате для преподавателей русского языка за рубежом, состоящую из следующих модулей:</w:t>
      </w:r>
    </w:p>
    <w:p w14:paraId="48203C5A" w14:textId="77777777" w:rsidR="00DB2AB3" w:rsidRDefault="00DB2AB3" w:rsidP="00DB2AB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«Специфика организации курсового обучения:</w:t>
      </w:r>
      <w:r w:rsidRPr="00A76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краткосрочные и интенсивные курсы»;</w:t>
      </w:r>
    </w:p>
    <w:p w14:paraId="17B83173" w14:textId="77777777" w:rsidR="00DB2AB3" w:rsidRDefault="00DB2AB3" w:rsidP="00DB2AB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«Интенсивные методы обучения русскому языку»;</w:t>
      </w:r>
    </w:p>
    <w:p w14:paraId="104DB9B5" w14:textId="77777777" w:rsidR="00DB2AB3" w:rsidRDefault="00DB2AB3" w:rsidP="00DB2AB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«Учебная и методическая литература для курсового и индивидуального обучения»;</w:t>
      </w:r>
    </w:p>
    <w:p w14:paraId="10DA1FAF" w14:textId="77777777" w:rsidR="00DB2AB3" w:rsidRDefault="00DB2AB3" w:rsidP="00DB2AB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«Использование электронных образовательных ресурсов в курсовом обучении».</w:t>
      </w:r>
    </w:p>
    <w:p w14:paraId="1AFE48A1" w14:textId="77777777" w:rsidR="00DB2AB3" w:rsidRDefault="00DB2AB3" w:rsidP="00DB2AB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мероприятия должны быть проведены в форме лекций, дискуссионных площадок, мастер-классов, открытых уроков и иных формах интерактивной работы.</w:t>
      </w:r>
    </w:p>
    <w:p w14:paraId="283509FA" w14:textId="77777777" w:rsidR="00DB2AB3" w:rsidRDefault="00DB2AB3" w:rsidP="00DB2A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5CC8C39" w14:textId="77777777" w:rsidR="00DB2AB3" w:rsidRDefault="00DB2AB3" w:rsidP="00DB2A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Проведение методических мероприятий в дистанционном формате для не менее 400 </w:t>
      </w:r>
      <w:r>
        <w:rPr>
          <w:rFonts w:ascii="Times New Roman" w:hAnsi="Times New Roman" w:cs="Times New Roman"/>
          <w:sz w:val="24"/>
          <w:szCs w:val="24"/>
        </w:rPr>
        <w:t>преподавателей русского языка за рубежом</w:t>
      </w:r>
      <w:r>
        <w:rPr>
          <w:rFonts w:ascii="Times New Roman" w:hAnsi="Times New Roman"/>
          <w:sz w:val="24"/>
          <w:szCs w:val="24"/>
        </w:rPr>
        <w:t xml:space="preserve"> (из не менее, чем 60 стран, включая страны СНГ), не проходивших обучение по подобным программам в течение 2021 и 2022 гг., при участии не менее 10 российских специалистов.</w:t>
      </w:r>
    </w:p>
    <w:p w14:paraId="632C165C" w14:textId="77777777" w:rsidR="00DB2AB3" w:rsidRDefault="00DB2AB3" w:rsidP="00DB2AB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методических мероприятий в дистанционном формате не менее 24 часов (не менее 6 часов на каждый модуль) с учетом временной разницы в различных регионах мира.</w:t>
      </w:r>
    </w:p>
    <w:p w14:paraId="2D62B558" w14:textId="77777777" w:rsidR="00DB2AB3" w:rsidRDefault="00DB2AB3" w:rsidP="00DB2AB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3B65A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>
        <w:rPr>
          <w:rFonts w:ascii="Times New Roman" w:hAnsi="Times New Roman" w:cs="Times New Roman"/>
          <w:color w:val="0D0D0D"/>
          <w:sz w:val="24"/>
          <w:szCs w:val="24"/>
        </w:rPr>
        <w:t>Информационное сопровождение мероприятий, включающее:</w:t>
      </w:r>
    </w:p>
    <w:p w14:paraId="5B077C2D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380D39">
        <w:rPr>
          <w:rFonts w:ascii="Times New Roman" w:hAnsi="Times New Roman" w:cs="Times New Roman"/>
          <w:color w:val="0D0D0D"/>
          <w:sz w:val="24"/>
          <w:szCs w:val="24"/>
        </w:rPr>
        <w:t>- широкое анонсирование</w:t>
      </w:r>
      <w:r w:rsidRPr="00280181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Pr="00280181">
        <w:rPr>
          <w:rFonts w:ascii="Times New Roman" w:hAnsi="Times New Roman" w:cs="Times New Roman"/>
          <w:color w:val="0D0D0D"/>
          <w:sz w:val="24"/>
          <w:szCs w:val="24"/>
        </w:rPr>
        <w:t>в социальных сетях и СМИ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странах проведения (не менее 4 публикаций онлайн в каждой стране) и Российской Федерации (не менее 4 публикаций онлайн);</w:t>
      </w:r>
    </w:p>
    <w:p w14:paraId="4933B040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- размещение итоговой информации о мероприятии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стран проведения (не менее 4 публикаций в каждой стране, в том числе</w:t>
      </w:r>
      <w:r w:rsidRPr="00380D39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онлайн) и Российской Федерации (не менее 4 публикаций онлайн);</w:t>
      </w:r>
    </w:p>
    <w:p w14:paraId="5EFD6249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- размещение интервью и отзывов участников (не менее 4 отзывов в формате видеороликов продолжительностью до 1 мин. каждый, и не менее 4 интервью в текстовом формате) на странице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lastRenderedPageBreak/>
        <w:t xml:space="preserve">мероприятия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стран проведения;</w:t>
      </w:r>
    </w:p>
    <w:p w14:paraId="39B07EF5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- 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4303612F" w14:textId="77777777" w:rsidR="00DB2AB3" w:rsidRDefault="00DB2AB3" w:rsidP="00DB2AB3">
      <w:pPr>
        <w:pStyle w:val="a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41C4A" w14:textId="77777777" w:rsidR="00DB2AB3" w:rsidRDefault="00DB2AB3" w:rsidP="00DB2AB3">
      <w:pPr>
        <w:ind w:left="142" w:firstLine="5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 итогам проведения </w:t>
      </w:r>
      <w:r>
        <w:rPr>
          <w:rFonts w:ascii="Times New Roman" w:hAnsi="Times New Roman" w:cs="Times New Roman"/>
          <w:sz w:val="24"/>
          <w:szCs w:val="24"/>
        </w:rPr>
        <w:t>методических мероприятий участники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должны получить сертификат. </w:t>
      </w:r>
    </w:p>
    <w:p w14:paraId="5FAE4961" w14:textId="77777777" w:rsidR="00DB2AB3" w:rsidRDefault="00DB2AB3" w:rsidP="00DB2AB3">
      <w:pPr>
        <w:pStyle w:val="af"/>
        <w:ind w:left="1065"/>
        <w:jc w:val="both"/>
        <w:rPr>
          <w:rFonts w:ascii="Times New Roman" w:hAnsi="Times New Roman"/>
          <w:sz w:val="24"/>
          <w:szCs w:val="24"/>
        </w:rPr>
      </w:pPr>
    </w:p>
    <w:p w14:paraId="3C41E9E0" w14:textId="77777777" w:rsidR="00DB2AB3" w:rsidRPr="004B129B" w:rsidRDefault="00DB2AB3" w:rsidP="00DB2AB3">
      <w:pPr>
        <w:ind w:firstLine="285"/>
        <w:jc w:val="both"/>
        <w:rPr>
          <w:rFonts w:ascii="Times New Roman" w:hAnsi="Times New Roman"/>
          <w:b/>
          <w:sz w:val="24"/>
          <w:szCs w:val="24"/>
        </w:rPr>
      </w:pPr>
      <w:r w:rsidRPr="004B129B">
        <w:rPr>
          <w:rFonts w:ascii="Times New Roman" w:hAnsi="Times New Roman"/>
          <w:b/>
          <w:sz w:val="24"/>
          <w:szCs w:val="24"/>
        </w:rPr>
        <w:t>Ключевые результаты проекта:</w:t>
      </w:r>
      <w:r w:rsidRPr="004B12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17CE3E" w14:textId="621703E1" w:rsidR="00DB2AB3" w:rsidRDefault="00DB2AB3" w:rsidP="00DB2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менее 400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преподавателей русского языка </w:t>
      </w:r>
      <w:r>
        <w:rPr>
          <w:rFonts w:ascii="Times New Roman" w:hAnsi="Times New Roman"/>
          <w:sz w:val="24"/>
          <w:szCs w:val="24"/>
        </w:rPr>
        <w:t xml:space="preserve">из не менее, чем 60 стран, включая страны СНГ, </w:t>
      </w:r>
      <w:r>
        <w:rPr>
          <w:rFonts w:ascii="Times New Roman" w:hAnsi="Times New Roman" w:cs="Times New Roman"/>
          <w:sz w:val="24"/>
          <w:szCs w:val="24"/>
        </w:rPr>
        <w:t>приняли участие в дистанционном формате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методических мероприятиях «Организация курсового обучения русскому языку как иностранному за рубежом».</w:t>
      </w:r>
    </w:p>
    <w:p w14:paraId="27FCC547" w14:textId="2728F5E8" w:rsidR="00DB2AB3" w:rsidRDefault="00DB2AB3" w:rsidP="00DB2A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72540" w14:textId="77777777" w:rsidR="00DB2AB3" w:rsidRDefault="00DB2AB3" w:rsidP="00DB2AB3">
      <w:pPr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№5 «Организация и проведение образовательно-просветительских мероприятий техническо-творческой направленности «Дни робототехники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и инновационных образовательных технологий» в Монголии (г. Улан-Батор)</w:t>
      </w:r>
    </w:p>
    <w:p w14:paraId="030CD2CF" w14:textId="77777777" w:rsidR="00DB2AB3" w:rsidRDefault="00DB2AB3" w:rsidP="00DB2AB3">
      <w:pPr>
        <w:jc w:val="both"/>
        <w:rPr>
          <w:rFonts w:ascii="Times New Roman" w:hAnsi="Times New Roman"/>
          <w:sz w:val="24"/>
          <w:szCs w:val="24"/>
        </w:rPr>
      </w:pPr>
    </w:p>
    <w:p w14:paraId="1DFFF86A" w14:textId="77777777" w:rsidR="00DB2AB3" w:rsidRDefault="00DB2AB3" w:rsidP="00DB2AB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грантов – 1</w:t>
      </w:r>
    </w:p>
    <w:p w14:paraId="7FE9AA3C" w14:textId="77777777" w:rsidR="00DB2AB3" w:rsidRDefault="00DB2AB3" w:rsidP="00DB2AB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гранта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</w:rPr>
        <w:t>– 4 000 000 рублей</w:t>
      </w:r>
    </w:p>
    <w:p w14:paraId="4234CBB0" w14:textId="77777777" w:rsidR="00DB2AB3" w:rsidRDefault="00DB2AB3" w:rsidP="00DB2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– октябрь 2023 г. (изменение срока проведения по согласованию с заказчиком)</w:t>
      </w:r>
    </w:p>
    <w:p w14:paraId="7E76FD92" w14:textId="77777777" w:rsidR="00DB2AB3" w:rsidRDefault="00DB2AB3" w:rsidP="00DB2AB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EAB3B0" w14:textId="77777777" w:rsidR="00DB2AB3" w:rsidRDefault="00DB2AB3" w:rsidP="00DB2AB3">
      <w:pPr>
        <w:pStyle w:val="af"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07FC4547" w14:textId="77777777" w:rsidR="00DB2AB3" w:rsidRDefault="00DB2AB3" w:rsidP="00DB2AB3">
      <w:pPr>
        <w:pStyle w:val="af"/>
        <w:autoSpaceDE/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3FA5C34" w14:textId="77777777" w:rsidR="00DB2AB3" w:rsidRDefault="00DB2AB3" w:rsidP="00DB2AB3">
      <w:pPr>
        <w:pStyle w:val="af"/>
        <w:numPr>
          <w:ilvl w:val="0"/>
          <w:numId w:val="2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популяризация российской науки в рамках </w:t>
      </w:r>
      <w:r>
        <w:rPr>
          <w:rStyle w:val="aff4"/>
          <w:rFonts w:ascii="Times New Roman" w:hAnsi="Times New Roman" w:cs="Times New Roman"/>
          <w:sz w:val="24"/>
          <w:szCs w:val="24"/>
          <w:shd w:val="clear" w:color="auto" w:fill="FFFFFF"/>
        </w:rPr>
        <w:t>Десятилетия науки и технологий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в России;</w:t>
      </w:r>
    </w:p>
    <w:p w14:paraId="66B0258F" w14:textId="77777777" w:rsidR="00DB2AB3" w:rsidRDefault="00DB2AB3" w:rsidP="00DB2AB3">
      <w:pPr>
        <w:pStyle w:val="af"/>
        <w:numPr>
          <w:ilvl w:val="0"/>
          <w:numId w:val="2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и популяризация российских образовательных и просветительских проектов; </w:t>
      </w:r>
    </w:p>
    <w:p w14:paraId="0E9DC3BB" w14:textId="77777777" w:rsidR="00DB2AB3" w:rsidRDefault="00DB2AB3" w:rsidP="00DB2AB3">
      <w:pPr>
        <w:pStyle w:val="af"/>
        <w:numPr>
          <w:ilvl w:val="0"/>
          <w:numId w:val="2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инновационным образовательным технологиям; </w:t>
      </w:r>
    </w:p>
    <w:p w14:paraId="556A9C2C" w14:textId="77777777" w:rsidR="00DB2AB3" w:rsidRDefault="00DB2AB3" w:rsidP="00DB2AB3">
      <w:pPr>
        <w:pStyle w:val="af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и расширение русского языкового и образовательного пространства</w:t>
      </w:r>
      <w:r>
        <w:rPr>
          <w:rFonts w:ascii="Times New Roman" w:hAnsi="Times New Roman" w:cs="Times New Roman"/>
          <w:sz w:val="24"/>
          <w:szCs w:val="24"/>
        </w:rPr>
        <w:br/>
        <w:t>за рубежом;</w:t>
      </w:r>
    </w:p>
    <w:p w14:paraId="75F62982" w14:textId="77777777" w:rsidR="00DB2AB3" w:rsidRDefault="00DB2AB3" w:rsidP="00DB2AB3">
      <w:pPr>
        <w:pStyle w:val="af"/>
        <w:numPr>
          <w:ilvl w:val="0"/>
          <w:numId w:val="2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обучающихся на программы бакалавриата и магистратуры</w:t>
      </w:r>
      <w:r>
        <w:rPr>
          <w:rFonts w:ascii="Times New Roman" w:hAnsi="Times New Roman" w:cs="Times New Roman"/>
          <w:sz w:val="24"/>
          <w:szCs w:val="24"/>
        </w:rPr>
        <w:br/>
        <w:t>в российские вузы.</w:t>
      </w:r>
    </w:p>
    <w:p w14:paraId="7FA36525" w14:textId="77777777" w:rsidR="00DB2AB3" w:rsidRDefault="00DB2AB3" w:rsidP="00DB2AB3">
      <w:pPr>
        <w:pStyle w:val="af"/>
        <w:tabs>
          <w:tab w:val="left" w:pos="1134"/>
        </w:tabs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6C45A3" w14:textId="77777777" w:rsidR="00DB2AB3" w:rsidRDefault="00DB2AB3" w:rsidP="00DB2AB3">
      <w:pPr>
        <w:pStyle w:val="af"/>
        <w:autoSpaceDE/>
        <w:spacing w:after="12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Целевая аудитории: </w:t>
      </w:r>
    </w:p>
    <w:p w14:paraId="66B8482B" w14:textId="77777777" w:rsidR="00DB2AB3" w:rsidRDefault="00DB2AB3" w:rsidP="00DB2AB3">
      <w:pPr>
        <w:pStyle w:val="af"/>
        <w:numPr>
          <w:ilvl w:val="0"/>
          <w:numId w:val="2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образовательных организаций дополнительного, среднего</w:t>
      </w:r>
      <w:r>
        <w:rPr>
          <w:rFonts w:ascii="Times New Roman" w:hAnsi="Times New Roman" w:cs="Times New Roman"/>
          <w:sz w:val="24"/>
          <w:szCs w:val="24"/>
        </w:rPr>
        <w:br/>
        <w:t>и высшего образования;</w:t>
      </w:r>
    </w:p>
    <w:p w14:paraId="46B57E2D" w14:textId="77777777" w:rsidR="00DB2AB3" w:rsidRDefault="00DB2AB3" w:rsidP="00DB2AB3">
      <w:pPr>
        <w:pStyle w:val="af"/>
        <w:numPr>
          <w:ilvl w:val="0"/>
          <w:numId w:val="2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работники; </w:t>
      </w:r>
    </w:p>
    <w:p w14:paraId="3BB6550C" w14:textId="77777777" w:rsidR="00DB2AB3" w:rsidRDefault="00DB2AB3" w:rsidP="00DB2AB3">
      <w:pPr>
        <w:pStyle w:val="af"/>
        <w:numPr>
          <w:ilvl w:val="0"/>
          <w:numId w:val="22"/>
        </w:numPr>
        <w:tabs>
          <w:tab w:val="left" w:pos="1134"/>
        </w:tabs>
        <w:autoSpaceDE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граждане, изучающие русский язык.</w:t>
      </w:r>
    </w:p>
    <w:p w14:paraId="5CE978E3" w14:textId="77777777" w:rsidR="00DB2AB3" w:rsidRDefault="00DB2AB3" w:rsidP="00DB2AB3">
      <w:pPr>
        <w:pStyle w:val="af"/>
        <w:autoSpaceDE/>
        <w:jc w:val="both"/>
        <w:rPr>
          <w:rFonts w:ascii="Times New Roman" w:hAnsi="Times New Roman" w:cs="Times New Roman"/>
          <w:sz w:val="24"/>
          <w:szCs w:val="24"/>
        </w:rPr>
      </w:pPr>
    </w:p>
    <w:p w14:paraId="03CF79E8" w14:textId="77777777" w:rsidR="00DB2AB3" w:rsidRDefault="00DB2AB3" w:rsidP="00DB2AB3">
      <w:pPr>
        <w:pStyle w:val="af"/>
        <w:autoSpaceDE/>
        <w:spacing w:after="12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должен включать: </w:t>
      </w:r>
    </w:p>
    <w:p w14:paraId="498459CD" w14:textId="77777777" w:rsidR="00DB2AB3" w:rsidRDefault="00DB2AB3" w:rsidP="00DB2AB3">
      <w:pPr>
        <w:pStyle w:val="af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программы презентационных мероприятий, включающей:</w:t>
      </w:r>
    </w:p>
    <w:p w14:paraId="7575E0DD" w14:textId="77777777" w:rsidR="00DB2AB3" w:rsidRDefault="00DB2AB3" w:rsidP="00DB2AB3">
      <w:pPr>
        <w:pStyle w:val="af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интерактивную карту вузов России, в которых осуществляется подготовка специалистов по направлениям: робототехника, мехатроника, виртуальная и дополненная реальность (не менее 30 вузов с информацией об образовательных организациях в разных федеральных округах);</w:t>
      </w:r>
    </w:p>
    <w:p w14:paraId="464084DB" w14:textId="77777777" w:rsidR="00DB2AB3" w:rsidRDefault="00DB2AB3" w:rsidP="00DB2AB3">
      <w:pPr>
        <w:pStyle w:val="af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презентацию о Десятилетии науки и технологий в России;</w:t>
      </w:r>
    </w:p>
    <w:p w14:paraId="3435A817" w14:textId="77777777" w:rsidR="00DB2AB3" w:rsidRDefault="00DB2AB3" w:rsidP="00DB2AB3">
      <w:pPr>
        <w:pStyle w:val="af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выставочного пространства с демонстрацией экспонатов робототехники и российских образовательных и культурных </w:t>
      </w:r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r>
        <w:rPr>
          <w:rFonts w:ascii="Times New Roman" w:hAnsi="Times New Roman" w:cs="Times New Roman"/>
          <w:sz w:val="24"/>
          <w:szCs w:val="24"/>
        </w:rPr>
        <w:t xml:space="preserve">-проектов; </w:t>
      </w:r>
    </w:p>
    <w:p w14:paraId="097E4EBA" w14:textId="77777777" w:rsidR="00DB2AB3" w:rsidRDefault="00DB2AB3" w:rsidP="00DB2AB3">
      <w:pPr>
        <w:pStyle w:val="af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мастер-классов «Собираем луноход»;  </w:t>
      </w:r>
    </w:p>
    <w:p w14:paraId="4D9EFD47" w14:textId="77777777" w:rsidR="00DB2AB3" w:rsidRDefault="00DB2AB3" w:rsidP="00DB2AB3">
      <w:pPr>
        <w:pStyle w:val="af"/>
        <w:numPr>
          <w:ilvl w:val="0"/>
          <w:numId w:val="2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интерактивных практических занятий «Разработка игры в виртуальной реальности».</w:t>
      </w:r>
    </w:p>
    <w:p w14:paraId="6767601C" w14:textId="77777777" w:rsidR="00DB2AB3" w:rsidRDefault="00DB2AB3" w:rsidP="00DB2AB3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3DF11C7" w14:textId="77777777" w:rsidR="00DB2AB3" w:rsidRDefault="00DB2AB3" w:rsidP="00DB2AB3">
      <w:pPr>
        <w:pStyle w:val="af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интерактивного профориентационного теста с выявлением склонностей к техническим специальностям и возможностью вывода тестируемых на российские вузы, осуществляющих подготовку по этим направлениям.</w:t>
      </w:r>
    </w:p>
    <w:p w14:paraId="1FB9BF95" w14:textId="77777777" w:rsidR="00DB2AB3" w:rsidRDefault="00DB2AB3" w:rsidP="00DB2AB3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3F78B20" w14:textId="77777777" w:rsidR="00DB2AB3" w:rsidRDefault="00DB2AB3" w:rsidP="00DB2AB3">
      <w:pPr>
        <w:pStyle w:val="af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Проведение мероприятий </w:t>
      </w:r>
      <w:r>
        <w:rPr>
          <w:rFonts w:ascii="Times New Roman" w:hAnsi="Times New Roman" w:cs="Times New Roman"/>
          <w:sz w:val="24"/>
          <w:szCs w:val="24"/>
        </w:rPr>
        <w:t>в г. Улан-Батор</w:t>
      </w:r>
      <w:r>
        <w:rPr>
          <w:rFonts w:ascii="Times New Roman" w:hAnsi="Times New Roman"/>
          <w:color w:val="000000"/>
          <w:sz w:val="24"/>
          <w:szCs w:val="24"/>
        </w:rPr>
        <w:t xml:space="preserve"> продолжительностью </w:t>
      </w:r>
      <w:r>
        <w:rPr>
          <w:rFonts w:ascii="Times New Roman" w:hAnsi="Times New Roman" w:cs="Times New Roman"/>
          <w:sz w:val="24"/>
          <w:szCs w:val="24"/>
        </w:rPr>
        <w:t>не менее 3 дней, не менее 6 часов каждый день,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для не менее 300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педагогических работников и </w:t>
      </w:r>
      <w:r>
        <w:rPr>
          <w:rFonts w:ascii="Times New Roman" w:hAnsi="Times New Roman" w:cs="Times New Roman"/>
          <w:sz w:val="24"/>
          <w:szCs w:val="24"/>
        </w:rPr>
        <w:t>изучающих</w:t>
      </w:r>
      <w:r>
        <w:rPr>
          <w:rFonts w:ascii="Times New Roman" w:hAnsi="Times New Roman"/>
          <w:sz w:val="24"/>
          <w:szCs w:val="24"/>
        </w:rPr>
        <w:t xml:space="preserve"> русский язык при участии </w:t>
      </w:r>
      <w:r>
        <w:rPr>
          <w:rFonts w:ascii="Times New Roman" w:hAnsi="Times New Roman" w:cs="Times New Roman"/>
          <w:sz w:val="24"/>
          <w:szCs w:val="24"/>
        </w:rPr>
        <w:t>не менее 6 российских специалистов, в число которых должны войти эксперты и педагоги дополнительного и высшего образования, имеющие опыт проведения занятий по робототехнике и виртуальной реальности на международных мероприятиях.</w:t>
      </w:r>
    </w:p>
    <w:p w14:paraId="3AA115DB" w14:textId="77777777" w:rsidR="00DB2AB3" w:rsidRDefault="00DB2AB3" w:rsidP="00DB2AB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0D0341F" w14:textId="77777777" w:rsidR="00DB2AB3" w:rsidRDefault="00DB2AB3" w:rsidP="00DB2AB3">
      <w:pPr>
        <w:pStyle w:val="af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Обеспечение проезда</w:t>
      </w:r>
      <w:r>
        <w:rPr>
          <w:rFonts w:ascii="Times New Roman" w:hAnsi="Times New Roman" w:cs="Times New Roman"/>
          <w:sz w:val="24"/>
          <w:szCs w:val="24"/>
        </w:rPr>
        <w:t xml:space="preserve"> (до места проведения мероприятий </w:t>
      </w:r>
      <w:r>
        <w:rPr>
          <w:rFonts w:ascii="Times New Roman" w:hAnsi="Times New Roman"/>
          <w:bCs/>
          <w:color w:val="000000"/>
          <w:sz w:val="24"/>
          <w:szCs w:val="24"/>
        </w:rPr>
        <w:t>и обратно)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и проживания (в гостинице не ниже трехзвездочного уровня с завтраком) для всех иногородних участников, включая российских специалистов.</w:t>
      </w:r>
    </w:p>
    <w:p w14:paraId="5E6C60A0" w14:textId="77777777" w:rsidR="00DB2AB3" w:rsidRDefault="00DB2AB3" w:rsidP="00DB2AB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EC3D262" w14:textId="77777777" w:rsidR="00DB2AB3" w:rsidRDefault="00DB2AB3" w:rsidP="00DB2AB3">
      <w:pPr>
        <w:pStyle w:val="af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Организацию питания во </w:t>
      </w:r>
      <w:r>
        <w:rPr>
          <w:rFonts w:ascii="Times New Roman" w:hAnsi="Times New Roman" w:cs="Times New Roman"/>
          <w:sz w:val="24"/>
          <w:szCs w:val="24"/>
        </w:rPr>
        <w:t>все дни проведения мероприятий (не менее одной кофе-паузы, одного обеда в день для всех участников и не менее одной кофе-паузы, одного обеда и одного ужина в день для иногородних участников, в том числе российских специалистов).</w:t>
      </w:r>
    </w:p>
    <w:p w14:paraId="396AE7E6" w14:textId="77777777" w:rsidR="00DB2AB3" w:rsidRDefault="00DB2AB3" w:rsidP="00DB2AB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4F246A" w14:textId="77777777" w:rsidR="00DB2AB3" w:rsidRDefault="00DB2AB3" w:rsidP="00DB2AB3">
      <w:pPr>
        <w:pStyle w:val="af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тематического графического оформления площадок проведения с использованием элементов брендбука Россотрудничества, наглядных агитационных и информационных материалов, в т.ч. оформление сцены для проведения торжественной части мероприятия в формате «застройки» с использованием мультимедийной панели размером не менее 3х5 м, а также пресс-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вола для групповых фотографий и съемок интервью участников (дизайн по согласованию с заказчиком).  </w:t>
      </w:r>
    </w:p>
    <w:p w14:paraId="5834E9BF" w14:textId="77777777" w:rsidR="00DB2AB3" w:rsidRDefault="00DB2AB3" w:rsidP="00DB2A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0F82C2B" w14:textId="77777777" w:rsidR="00DB2AB3" w:rsidRDefault="00DB2AB3" w:rsidP="00DB2AB3">
      <w:pPr>
        <w:pStyle w:val="af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Информационное сопровождение мероприятий, включающее профессиональную фото и </w:t>
      </w:r>
      <w:r>
        <w:rPr>
          <w:rFonts w:ascii="Times New Roman" w:hAnsi="Times New Roman" w:cs="Times New Roman"/>
          <w:sz w:val="24"/>
          <w:szCs w:val="24"/>
        </w:rPr>
        <w:t>видеосъемку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, широкое анонсирование 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1 публикации в печатных СМИ) и Российской Федерации (не менее 4 публикаций онлайн).</w:t>
      </w:r>
    </w:p>
    <w:p w14:paraId="4BC310B0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Размещение итоговой информации о мероприятии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2 публикаций в печатных СМИ) и Российской Федерации (не менее 4 публикаций онлайн), в т.ч. с включением материала интервью и отзывов участников (не менее 4 отзывов в формате видеороликов продолжительностью до 1 мин. каждый, и не менее 4 интервью в текстовом формате).</w:t>
      </w:r>
    </w:p>
    <w:p w14:paraId="15640A15" w14:textId="77777777" w:rsidR="00DB2AB3" w:rsidRDefault="00DB2AB3" w:rsidP="00DB2AB3">
      <w:pPr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39E373EA" w14:textId="77777777" w:rsidR="00DB2AB3" w:rsidRDefault="00DB2AB3" w:rsidP="00DB2AB3">
      <w:pPr>
        <w:ind w:firstLine="426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14:paraId="65E298E5" w14:textId="77777777" w:rsidR="00DB2AB3" w:rsidRDefault="00DB2AB3" w:rsidP="00DB2AB3">
      <w:pPr>
        <w:pStyle w:val="af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всех участников сертификатами, раздаточными материалами</w:t>
      </w:r>
      <w:r>
        <w:rPr>
          <w:rFonts w:ascii="Times New Roman" w:hAnsi="Times New Roman" w:cs="Times New Roman"/>
          <w:sz w:val="24"/>
          <w:szCs w:val="24"/>
        </w:rPr>
        <w:br/>
        <w:t>и тематическими подарками (значки или другая сувенирная продукция).</w:t>
      </w:r>
    </w:p>
    <w:p w14:paraId="41106E92" w14:textId="77777777" w:rsidR="00DB2AB3" w:rsidRDefault="00DB2AB3" w:rsidP="00DB2AB3">
      <w:pPr>
        <w:pStyle w:val="af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6EA7AA" w14:textId="77777777" w:rsidR="00DB2AB3" w:rsidRDefault="00DB2AB3" w:rsidP="00DB2AB3">
      <w:pPr>
        <w:pStyle w:val="af"/>
        <w:autoSpaceDE/>
        <w:spacing w:after="12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Ключевые результаты проекта:</w:t>
      </w:r>
    </w:p>
    <w:p w14:paraId="6622E951" w14:textId="77777777" w:rsidR="00DB2AB3" w:rsidRDefault="00DB2AB3" w:rsidP="00DB2AB3">
      <w:pPr>
        <w:ind w:firstLine="709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300 участников приняли участие в </w:t>
      </w:r>
      <w:r>
        <w:rPr>
          <w:rFonts w:ascii="Times New Roman" w:hAnsi="Times New Roman"/>
          <w:color w:val="000000"/>
          <w:sz w:val="24"/>
          <w:szCs w:val="24"/>
        </w:rPr>
        <w:t>образовательно-просветительских мероприятиях техническо-творческой направленности «Дни робототехники и инновационных образовательных технологий».</w:t>
      </w:r>
    </w:p>
    <w:p w14:paraId="696E9933" w14:textId="0735C302" w:rsidR="00DB2AB3" w:rsidRDefault="00DB2AB3" w:rsidP="00DB2AB3">
      <w:pPr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14:paraId="6E5D4645" w14:textId="77777777" w:rsidR="00DB2AB3" w:rsidRDefault="00DB2AB3" w:rsidP="00DB2A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№6 «Организация и проведение мероприятий по развитию центров дошкольного образования, осуществляющих обучение на русском языке в Республике Таджикистан»</w:t>
      </w:r>
    </w:p>
    <w:p w14:paraId="0B5DB22A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грантов – 1.</w:t>
      </w:r>
    </w:p>
    <w:p w14:paraId="2488BAB8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гранта – </w:t>
      </w:r>
      <w:r w:rsidRPr="00BF23A3">
        <w:rPr>
          <w:rFonts w:ascii="Times New Roman" w:hAnsi="Times New Roman" w:cs="Times New Roman"/>
          <w:sz w:val="24"/>
          <w:szCs w:val="24"/>
        </w:rPr>
        <w:t xml:space="preserve">3 300 000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14:paraId="2C6FE6EF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– июнь 2023 г. (изменение срока проведения по согласованию с заказчиком)</w:t>
      </w:r>
    </w:p>
    <w:p w14:paraId="5BFB1A3E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2A97F0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проекта:</w:t>
      </w:r>
    </w:p>
    <w:p w14:paraId="3C139CBE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учебно-методической, консалтинговой поддержки центров дошкольного образования, осуществляющих обучение на русском языке в Республике Таджикистан;</w:t>
      </w:r>
    </w:p>
    <w:p w14:paraId="5770F499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⎼</w:t>
      </w:r>
      <w:r>
        <w:rPr>
          <w:rFonts w:ascii="Times New Roman" w:hAnsi="Times New Roman" w:cs="Times New Roman"/>
          <w:sz w:val="24"/>
          <w:szCs w:val="24"/>
        </w:rPr>
        <w:t xml:space="preserve"> вовлечение активных молодых людей в процессы качественного изменения среды и участия в работе местных сообществ;</w:t>
      </w:r>
    </w:p>
    <w:p w14:paraId="236467AD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⎼</w:t>
      </w:r>
      <w:r>
        <w:rPr>
          <w:rFonts w:ascii="Times New Roman" w:hAnsi="Times New Roman" w:cs="Times New Roman"/>
          <w:sz w:val="24"/>
          <w:szCs w:val="24"/>
        </w:rPr>
        <w:t xml:space="preserve"> стимулирование проектной деятельности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br/>
        <w:t>и руководителей центров;</w:t>
      </w:r>
    </w:p>
    <w:p w14:paraId="5DEA265F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⎼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индивидуальной траектории развития участников с учетом актуальных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надпрофессиональных компетенций личности.</w:t>
      </w:r>
    </w:p>
    <w:p w14:paraId="7ACEF222" w14:textId="77777777" w:rsidR="00DB2AB3" w:rsidRDefault="00DB2AB3" w:rsidP="00DB2AB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C0A92" w14:textId="77777777" w:rsidR="00DB2AB3" w:rsidRDefault="00DB2AB3" w:rsidP="00DB2AB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</w:p>
    <w:p w14:paraId="649E6591" w14:textId="77777777" w:rsidR="00DB2AB3" w:rsidRDefault="00DB2AB3" w:rsidP="00DB2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центров дошкольного образования, реализующих программы дошкольного образования на русском языке, в том числе дополнительные образовательные программы.</w:t>
      </w:r>
    </w:p>
    <w:p w14:paraId="2BAB667C" w14:textId="77777777" w:rsidR="00DB2AB3" w:rsidRDefault="00DB2AB3" w:rsidP="00DB2AB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должен включать:</w:t>
      </w:r>
    </w:p>
    <w:p w14:paraId="698771B8" w14:textId="77777777" w:rsidR="00DB2AB3" w:rsidRDefault="00DB2AB3" w:rsidP="00DB2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Разработку концепции </w:t>
      </w:r>
      <w:r w:rsidRPr="00366E12">
        <w:rPr>
          <w:rFonts w:ascii="Times New Roman" w:hAnsi="Times New Roman" w:cs="Times New Roman"/>
          <w:sz w:val="24"/>
          <w:szCs w:val="24"/>
        </w:rPr>
        <w:t xml:space="preserve">мероприятий по развитию </w:t>
      </w:r>
      <w:r>
        <w:rPr>
          <w:rFonts w:ascii="Times New Roman" w:hAnsi="Times New Roman" w:cs="Times New Roman"/>
          <w:sz w:val="24"/>
          <w:szCs w:val="24"/>
        </w:rPr>
        <w:t>центров дошкольного образования, реализующих программы дошкольного образования на русском языке, в том числе дополнительные образовательные программы. Концепция должна содержать план проведения обучающих мероприятий и описание требований к участникам программы.</w:t>
      </w:r>
    </w:p>
    <w:p w14:paraId="0C229569" w14:textId="77777777" w:rsidR="00DB2AB3" w:rsidRDefault="00DB2AB3" w:rsidP="00DB2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мероприятий по привлечению потенциальных участников.</w:t>
      </w:r>
    </w:p>
    <w:p w14:paraId="25CA9066" w14:textId="77777777" w:rsidR="00DB2AB3" w:rsidRDefault="00DB2AB3" w:rsidP="00DB2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Проведение экспертизы заявок и отбора участников.</w:t>
      </w:r>
    </w:p>
    <w:p w14:paraId="671255D2" w14:textId="77777777" w:rsidR="00DB2AB3" w:rsidRDefault="00DB2AB3" w:rsidP="00DB2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Проведение мероприятий для не менее 20 руководителей центров образования, реализующих программы дошкольного образования на русском языке, в том числе дополнительные образовательные программы в Республике Таджикистан</w:t>
      </w:r>
      <w:r w:rsidRPr="005E2EA1">
        <w:rPr>
          <w:rFonts w:ascii="Times New Roman" w:hAnsi="Times New Roman" w:cs="Times New Roman"/>
          <w:sz w:val="24"/>
          <w:szCs w:val="24"/>
        </w:rPr>
        <w:t>, с участием не менее 4 профильных специалистов из России</w:t>
      </w:r>
      <w:r>
        <w:rPr>
          <w:rFonts w:ascii="Times New Roman" w:hAnsi="Times New Roman" w:cs="Times New Roman"/>
          <w:sz w:val="24"/>
          <w:szCs w:val="24"/>
        </w:rPr>
        <w:t>, включающие:</w:t>
      </w:r>
    </w:p>
    <w:p w14:paraId="45733F0B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Стартовый интенсив (особенности работы в социальной сфере, работа </w:t>
      </w:r>
      <w:r>
        <w:rPr>
          <w:rFonts w:ascii="Times New Roman" w:hAnsi="Times New Roman" w:cs="Times New Roman"/>
          <w:sz w:val="24"/>
          <w:szCs w:val="24"/>
        </w:rPr>
        <w:br/>
        <w:t xml:space="preserve">с клиентами и выявление точек роста, инструменты для роста выручки, методы исследования рынка, продолжительностью не менее </w:t>
      </w:r>
      <w:r w:rsidRPr="005E2E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дней в очном формате в Душанбе);</w:t>
      </w:r>
    </w:p>
    <w:p w14:paraId="71465618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Трекинг (индивидуальная работа участника с наставником один раз </w:t>
      </w:r>
      <w:r>
        <w:rPr>
          <w:rFonts w:ascii="Times New Roman" w:hAnsi="Times New Roman" w:cs="Times New Roman"/>
          <w:sz w:val="24"/>
          <w:szCs w:val="24"/>
        </w:rPr>
        <w:br/>
        <w:t xml:space="preserve">в неделю, продолжительность не менее 12 недель): </w:t>
      </w:r>
    </w:p>
    <w:p w14:paraId="3261D367" w14:textId="77777777" w:rsidR="00DB2AB3" w:rsidRDefault="00DB2AB3" w:rsidP="00DB2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анализа текущего состояния бизнеса, а также текущего финансового </w:t>
      </w:r>
      <w:r>
        <w:rPr>
          <w:rFonts w:ascii="Times New Roman" w:hAnsi="Times New Roman" w:cs="Times New Roman"/>
          <w:sz w:val="24"/>
          <w:szCs w:val="24"/>
        </w:rPr>
        <w:br/>
        <w:t>и бизнес-плана по развитию;</w:t>
      </w:r>
    </w:p>
    <w:p w14:paraId="6DF7D37B" w14:textId="77777777" w:rsidR="00DB2AB3" w:rsidRDefault="00DB2AB3" w:rsidP="00DB2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достижимых целей на программу и на неделю с учётом специфики рынка, имеющихся ресурсов внутри компании;</w:t>
      </w:r>
    </w:p>
    <w:p w14:paraId="5779174F" w14:textId="77777777" w:rsidR="00DB2AB3" w:rsidRDefault="00DB2AB3" w:rsidP="00DB2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формулирование шагов по достижению целей программы и каждой недели;</w:t>
      </w:r>
    </w:p>
    <w:p w14:paraId="5B8014D4" w14:textId="77777777" w:rsidR="00DB2AB3" w:rsidRDefault="00DB2AB3" w:rsidP="00DB2A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фиксация результатов трекинг-встречи в отчете. </w:t>
      </w:r>
    </w:p>
    <w:p w14:paraId="5BABEEC4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Онлайн обучение (лекции, тренинги, мастер-классы, мастермайнд-группы, разборы кейсов компаний, отражающих реальную бизнес-практику по бизнес-темам: рынок, продажи, экономика и т.п., общая продолжительность не менее 10 часов);</w:t>
      </w:r>
    </w:p>
    <w:p w14:paraId="6DF3C8AA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Демо-день — отчетное мероприятие с презентациями результатов участников в очном формате в Душанбе (1 день).</w:t>
      </w:r>
    </w:p>
    <w:p w14:paraId="3C661E70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Обеспечение проезда до места проведения и обратно и проживания в гостинице не ниже трехзвездочного уровня с </w:t>
      </w:r>
      <w:r w:rsidRPr="005E2EA1">
        <w:rPr>
          <w:rFonts w:ascii="Times New Roman" w:hAnsi="Times New Roman" w:cs="Times New Roman"/>
          <w:sz w:val="24"/>
          <w:szCs w:val="24"/>
        </w:rPr>
        <w:t>завтраком и ужином для всех российских специалистов,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очных мероприятиях.</w:t>
      </w:r>
    </w:p>
    <w:p w14:paraId="34AA921E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Обеспечение питания во все дни проведения очных мероприятий (не менее одной кофе-паузы и одного обеда в день) для всех участников</w:t>
      </w:r>
      <w:r w:rsidRPr="005E2EA1">
        <w:rPr>
          <w:rFonts w:ascii="Times New Roman" w:hAnsi="Times New Roman" w:cs="Times New Roman"/>
          <w:sz w:val="24"/>
          <w:szCs w:val="24"/>
        </w:rPr>
        <w:t>, включая российских специалистов;</w:t>
      </w:r>
    </w:p>
    <w:p w14:paraId="0EB4642A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Обеспечение тематического графического оформления площадок проведения с использованием элементов брендбука Россотрудничества, наглядных агитационных и информационных материалов, в т.ч. оформление сцены для проведения торжественной части мероприятия в формате «застройки» с использованием мультимедийной панели размером не менее 3х5 м, а также пресс-вола для групповых фотографий и съемок интервью участников (дизайн по согласованию с заказчиком).  </w:t>
      </w:r>
    </w:p>
    <w:p w14:paraId="39735BE0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8. Информационное сопровождение мероприятий, включающее профессиональную фото и видеосъемку, широкое анонсирование 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1 публикации в печатных СМИ) и Российской Федерации (не менее 4 публикаций онлайн).</w:t>
      </w:r>
    </w:p>
    <w:p w14:paraId="19987832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Размещение итоговой информации о мероприятии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в социальных сетях и СМИ 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страны проведения (не менее 4 публикаций онлайн и не менее 2 публикаций в печатных СМИ) и Российской Федерации (не менее 4 публикаций онлайн), в т.ч. с включением материала интервью и отзывов участников (не менее 4 отзывов в формате видеороликов продолжительностью до 1 мин. каждый, и не менее 4 интервью в текстовом формате).</w:t>
      </w:r>
    </w:p>
    <w:p w14:paraId="0947C526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Направление фото/видеоматериалов и пресс-релизов с первого дня проведения мероприятий и в день завершения мероприятий для размещения в соцсетях заказчика.</w:t>
      </w:r>
    </w:p>
    <w:p w14:paraId="2162F203" w14:textId="77777777" w:rsidR="00DB2AB3" w:rsidRDefault="00DB2AB3" w:rsidP="00DB2AB3">
      <w:pPr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</w:p>
    <w:p w14:paraId="6BEB2133" w14:textId="77777777" w:rsidR="00DB2AB3" w:rsidRDefault="00DB2AB3" w:rsidP="00DB2AB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Ключевые результаты проекта: </w:t>
      </w:r>
    </w:p>
    <w:p w14:paraId="3486CBD0" w14:textId="36657FA3" w:rsidR="00DB2AB3" w:rsidRPr="00531631" w:rsidRDefault="00DB2AB3" w:rsidP="00DB2AB3">
      <w:pPr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20 руководителей центров дошкольного образования, преподающих на русском языке, приняли участие в мероприятиях.</w:t>
      </w:r>
    </w:p>
    <w:sectPr w:rsidR="00DB2AB3" w:rsidRPr="00531631" w:rsidSect="00B9629E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78445" w14:textId="77777777" w:rsidR="00CD4185" w:rsidRDefault="00CD4185" w:rsidP="00B9629E">
      <w:r>
        <w:separator/>
      </w:r>
    </w:p>
  </w:endnote>
  <w:endnote w:type="continuationSeparator" w:id="0">
    <w:p w14:paraId="0BA5B133" w14:textId="77777777" w:rsidR="00CD4185" w:rsidRDefault="00CD4185" w:rsidP="00B9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C8E6" w14:textId="77777777" w:rsidR="00CD4185" w:rsidRDefault="00CD4185" w:rsidP="00B9629E">
      <w:r>
        <w:separator/>
      </w:r>
    </w:p>
  </w:footnote>
  <w:footnote w:type="continuationSeparator" w:id="0">
    <w:p w14:paraId="3319BF76" w14:textId="77777777" w:rsidR="00CD4185" w:rsidRDefault="00CD4185" w:rsidP="00B9629E">
      <w:r>
        <w:continuationSeparator/>
      </w:r>
    </w:p>
  </w:footnote>
  <w:footnote w:id="1">
    <w:p w14:paraId="22A62E8F" w14:textId="49B4BDDB" w:rsidR="006E7875" w:rsidRPr="00B9448A" w:rsidRDefault="006E7875" w:rsidP="001B6B1E">
      <w:pPr>
        <w:pStyle w:val="af3"/>
      </w:pPr>
      <w:r w:rsidRPr="00B9448A">
        <w:rPr>
          <w:rStyle w:val="af5"/>
        </w:rPr>
        <w:footnoteRef/>
      </w:r>
      <w:r w:rsidRPr="00B9448A">
        <w:t xml:space="preserve"> Все суммы указываются на 20</w:t>
      </w:r>
      <w:r>
        <w:t>23</w:t>
      </w:r>
      <w:r w:rsidRPr="00B9448A">
        <w:t xml:space="preserve"> год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89792664"/>
      <w:docPartObj>
        <w:docPartGallery w:val="Page Numbers (Top of Page)"/>
        <w:docPartUnique/>
      </w:docPartObj>
    </w:sdtPr>
    <w:sdtEndPr/>
    <w:sdtContent>
      <w:p w14:paraId="797E875B" w14:textId="22DB268B" w:rsidR="006E7875" w:rsidRPr="00DF4A3B" w:rsidRDefault="006E7875">
        <w:pPr>
          <w:pStyle w:val="a6"/>
          <w:jc w:val="center"/>
          <w:rPr>
            <w:rFonts w:ascii="Times New Roman" w:hAnsi="Times New Roman" w:cs="Times New Roman"/>
          </w:rPr>
        </w:pPr>
        <w:r w:rsidRPr="000B2ED1">
          <w:rPr>
            <w:rFonts w:ascii="Times New Roman" w:hAnsi="Times New Roman" w:cs="Times New Roman"/>
          </w:rPr>
          <w:fldChar w:fldCharType="begin"/>
        </w:r>
        <w:r w:rsidRPr="000B2ED1">
          <w:rPr>
            <w:rFonts w:ascii="Times New Roman" w:hAnsi="Times New Roman" w:cs="Times New Roman"/>
          </w:rPr>
          <w:instrText>PAGE   \* MERGEFORMAT</w:instrText>
        </w:r>
        <w:r w:rsidRPr="000B2ED1">
          <w:rPr>
            <w:rFonts w:ascii="Times New Roman" w:hAnsi="Times New Roman" w:cs="Times New Roman"/>
          </w:rPr>
          <w:fldChar w:fldCharType="separate"/>
        </w:r>
        <w:r w:rsidR="006F11F5">
          <w:rPr>
            <w:rFonts w:ascii="Times New Roman" w:hAnsi="Times New Roman" w:cs="Times New Roman"/>
            <w:noProof/>
          </w:rPr>
          <w:t>2</w:t>
        </w:r>
        <w:r w:rsidRPr="000B2ED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61BB4C9" w14:textId="77777777" w:rsidR="006E7875" w:rsidRDefault="006E78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8ECADA"/>
    <w:lvl w:ilvl="0">
      <w:numFmt w:val="bullet"/>
      <w:lvlText w:val="*"/>
      <w:lvlJc w:val="left"/>
    </w:lvl>
  </w:abstractNum>
  <w:abstractNum w:abstractNumId="1" w15:restartNumberingAfterBreak="0">
    <w:nsid w:val="0100043E"/>
    <w:multiLevelType w:val="hybridMultilevel"/>
    <w:tmpl w:val="ADEE07D6"/>
    <w:lvl w:ilvl="0" w:tplc="0419000F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94E17"/>
    <w:multiLevelType w:val="hybridMultilevel"/>
    <w:tmpl w:val="BA861E1C"/>
    <w:lvl w:ilvl="0" w:tplc="8ED04F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4154CCC"/>
    <w:multiLevelType w:val="hybridMultilevel"/>
    <w:tmpl w:val="19A4F276"/>
    <w:lvl w:ilvl="0" w:tplc="950A20F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171447"/>
    <w:multiLevelType w:val="hybridMultilevel"/>
    <w:tmpl w:val="31A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01170"/>
    <w:multiLevelType w:val="hybridMultilevel"/>
    <w:tmpl w:val="67FEE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177"/>
    <w:multiLevelType w:val="multilevel"/>
    <w:tmpl w:val="83FA8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7" w15:restartNumberingAfterBreak="0">
    <w:nsid w:val="19964518"/>
    <w:multiLevelType w:val="multilevel"/>
    <w:tmpl w:val="C5DACB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11492"/>
    <w:multiLevelType w:val="hybridMultilevel"/>
    <w:tmpl w:val="9D88DAB6"/>
    <w:lvl w:ilvl="0" w:tplc="70586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24E0B"/>
    <w:multiLevelType w:val="singleLevel"/>
    <w:tmpl w:val="8F10BEA0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F17A47"/>
    <w:multiLevelType w:val="hybridMultilevel"/>
    <w:tmpl w:val="A926A6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3D90E7E"/>
    <w:multiLevelType w:val="hybridMultilevel"/>
    <w:tmpl w:val="85DA900C"/>
    <w:lvl w:ilvl="0" w:tplc="70586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865181"/>
    <w:multiLevelType w:val="multilevel"/>
    <w:tmpl w:val="01325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51C83D38"/>
    <w:multiLevelType w:val="multilevel"/>
    <w:tmpl w:val="83FA8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14" w15:restartNumberingAfterBreak="0">
    <w:nsid w:val="584F250C"/>
    <w:multiLevelType w:val="hybridMultilevel"/>
    <w:tmpl w:val="82AEB3EC"/>
    <w:lvl w:ilvl="0" w:tplc="72583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3E426D"/>
    <w:multiLevelType w:val="hybridMultilevel"/>
    <w:tmpl w:val="CB480318"/>
    <w:lvl w:ilvl="0" w:tplc="F3886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5075B"/>
    <w:multiLevelType w:val="hybridMultilevel"/>
    <w:tmpl w:val="82AEB3EC"/>
    <w:lvl w:ilvl="0" w:tplc="72583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4345DE"/>
    <w:multiLevelType w:val="hybridMultilevel"/>
    <w:tmpl w:val="AEC2E802"/>
    <w:lvl w:ilvl="0" w:tplc="2E04B1A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23A3D"/>
    <w:multiLevelType w:val="hybridMultilevel"/>
    <w:tmpl w:val="4FA014A2"/>
    <w:lvl w:ilvl="0" w:tplc="B1DA915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35713BB"/>
    <w:multiLevelType w:val="hybridMultilevel"/>
    <w:tmpl w:val="85429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D6A98"/>
    <w:multiLevelType w:val="hybridMultilevel"/>
    <w:tmpl w:val="49EE9F94"/>
    <w:lvl w:ilvl="0" w:tplc="1E5872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A2F2C"/>
    <w:multiLevelType w:val="hybridMultilevel"/>
    <w:tmpl w:val="19A4F276"/>
    <w:lvl w:ilvl="0" w:tplc="950A20F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12"/>
  </w:num>
  <w:num w:numId="4">
    <w:abstractNumId w:val="19"/>
  </w:num>
  <w:num w:numId="5">
    <w:abstractNumId w:val="10"/>
  </w:num>
  <w:num w:numId="6">
    <w:abstractNumId w:val="13"/>
  </w:num>
  <w:num w:numId="7">
    <w:abstractNumId w:val="6"/>
  </w:num>
  <w:num w:numId="8">
    <w:abstractNumId w:val="7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1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9E"/>
    <w:rsid w:val="00000679"/>
    <w:rsid w:val="00002363"/>
    <w:rsid w:val="00005E74"/>
    <w:rsid w:val="00007007"/>
    <w:rsid w:val="00007352"/>
    <w:rsid w:val="00013662"/>
    <w:rsid w:val="000148C9"/>
    <w:rsid w:val="00016AD6"/>
    <w:rsid w:val="00021096"/>
    <w:rsid w:val="00021E58"/>
    <w:rsid w:val="0003156F"/>
    <w:rsid w:val="00033A4F"/>
    <w:rsid w:val="00036051"/>
    <w:rsid w:val="000374DD"/>
    <w:rsid w:val="00040199"/>
    <w:rsid w:val="000466C7"/>
    <w:rsid w:val="00056E0B"/>
    <w:rsid w:val="00057E8D"/>
    <w:rsid w:val="00064306"/>
    <w:rsid w:val="0006494F"/>
    <w:rsid w:val="000713FF"/>
    <w:rsid w:val="00071FCC"/>
    <w:rsid w:val="000748A0"/>
    <w:rsid w:val="00075BBB"/>
    <w:rsid w:val="000860C7"/>
    <w:rsid w:val="000902C1"/>
    <w:rsid w:val="00091949"/>
    <w:rsid w:val="00091DE8"/>
    <w:rsid w:val="00094EFE"/>
    <w:rsid w:val="00097A10"/>
    <w:rsid w:val="000B2ED1"/>
    <w:rsid w:val="000B3ACC"/>
    <w:rsid w:val="000B5F57"/>
    <w:rsid w:val="000B64CF"/>
    <w:rsid w:val="000C2FD7"/>
    <w:rsid w:val="000D3BF4"/>
    <w:rsid w:val="000D41DA"/>
    <w:rsid w:val="000D6C7E"/>
    <w:rsid w:val="000D7FFB"/>
    <w:rsid w:val="000E0026"/>
    <w:rsid w:val="000E1186"/>
    <w:rsid w:val="000E26C5"/>
    <w:rsid w:val="000E279C"/>
    <w:rsid w:val="000E3E19"/>
    <w:rsid w:val="000F30D6"/>
    <w:rsid w:val="000F4D96"/>
    <w:rsid w:val="000F6FAD"/>
    <w:rsid w:val="001119D2"/>
    <w:rsid w:val="00111DBA"/>
    <w:rsid w:val="0011287B"/>
    <w:rsid w:val="00125581"/>
    <w:rsid w:val="00132B06"/>
    <w:rsid w:val="00143B32"/>
    <w:rsid w:val="0014415B"/>
    <w:rsid w:val="00146CD9"/>
    <w:rsid w:val="00157D2B"/>
    <w:rsid w:val="00160F53"/>
    <w:rsid w:val="00163985"/>
    <w:rsid w:val="001645EF"/>
    <w:rsid w:val="00177E92"/>
    <w:rsid w:val="0018071F"/>
    <w:rsid w:val="00182267"/>
    <w:rsid w:val="00182AA8"/>
    <w:rsid w:val="00183113"/>
    <w:rsid w:val="00186A24"/>
    <w:rsid w:val="00190232"/>
    <w:rsid w:val="00193E94"/>
    <w:rsid w:val="00197F39"/>
    <w:rsid w:val="001A0B9F"/>
    <w:rsid w:val="001B1DE2"/>
    <w:rsid w:val="001B6B1E"/>
    <w:rsid w:val="001C0E72"/>
    <w:rsid w:val="001C54E8"/>
    <w:rsid w:val="001D0D78"/>
    <w:rsid w:val="001D1B03"/>
    <w:rsid w:val="001D5052"/>
    <w:rsid w:val="001D7DED"/>
    <w:rsid w:val="001E1EF4"/>
    <w:rsid w:val="001E2BCC"/>
    <w:rsid w:val="001E569D"/>
    <w:rsid w:val="001F3523"/>
    <w:rsid w:val="001F3E62"/>
    <w:rsid w:val="001F6D82"/>
    <w:rsid w:val="00202DB6"/>
    <w:rsid w:val="00207A26"/>
    <w:rsid w:val="002136AD"/>
    <w:rsid w:val="00214AF5"/>
    <w:rsid w:val="002237D9"/>
    <w:rsid w:val="00227A20"/>
    <w:rsid w:val="00231803"/>
    <w:rsid w:val="00231932"/>
    <w:rsid w:val="00233634"/>
    <w:rsid w:val="0023429B"/>
    <w:rsid w:val="00235458"/>
    <w:rsid w:val="00236590"/>
    <w:rsid w:val="00244AD1"/>
    <w:rsid w:val="00244BFF"/>
    <w:rsid w:val="0024653D"/>
    <w:rsid w:val="0024656C"/>
    <w:rsid w:val="00246D56"/>
    <w:rsid w:val="0025344A"/>
    <w:rsid w:val="00253D5F"/>
    <w:rsid w:val="00255296"/>
    <w:rsid w:val="00255342"/>
    <w:rsid w:val="00255F9A"/>
    <w:rsid w:val="00257156"/>
    <w:rsid w:val="00260A44"/>
    <w:rsid w:val="00261DAD"/>
    <w:rsid w:val="0026457A"/>
    <w:rsid w:val="002657B5"/>
    <w:rsid w:val="002659E6"/>
    <w:rsid w:val="00265A26"/>
    <w:rsid w:val="00275FD3"/>
    <w:rsid w:val="00280A2B"/>
    <w:rsid w:val="00284242"/>
    <w:rsid w:val="00284DB4"/>
    <w:rsid w:val="00290125"/>
    <w:rsid w:val="00292226"/>
    <w:rsid w:val="002933B6"/>
    <w:rsid w:val="00295549"/>
    <w:rsid w:val="002964D3"/>
    <w:rsid w:val="002A15C8"/>
    <w:rsid w:val="002A25C2"/>
    <w:rsid w:val="002A4D30"/>
    <w:rsid w:val="002B03E9"/>
    <w:rsid w:val="002B63CC"/>
    <w:rsid w:val="002B7FCC"/>
    <w:rsid w:val="002C0228"/>
    <w:rsid w:val="002C0EFA"/>
    <w:rsid w:val="002D18C8"/>
    <w:rsid w:val="002D75BF"/>
    <w:rsid w:val="002E1BEC"/>
    <w:rsid w:val="002E69D1"/>
    <w:rsid w:val="002F0A9D"/>
    <w:rsid w:val="002F1C6D"/>
    <w:rsid w:val="002F3846"/>
    <w:rsid w:val="002F783D"/>
    <w:rsid w:val="00304F8B"/>
    <w:rsid w:val="003217A1"/>
    <w:rsid w:val="003221A9"/>
    <w:rsid w:val="00331980"/>
    <w:rsid w:val="00342065"/>
    <w:rsid w:val="00343760"/>
    <w:rsid w:val="003467A1"/>
    <w:rsid w:val="00350F46"/>
    <w:rsid w:val="00351344"/>
    <w:rsid w:val="003556FA"/>
    <w:rsid w:val="00356283"/>
    <w:rsid w:val="00370019"/>
    <w:rsid w:val="003701EC"/>
    <w:rsid w:val="0037341F"/>
    <w:rsid w:val="00382097"/>
    <w:rsid w:val="00382E24"/>
    <w:rsid w:val="00382E2E"/>
    <w:rsid w:val="00383291"/>
    <w:rsid w:val="00386444"/>
    <w:rsid w:val="00392472"/>
    <w:rsid w:val="00392B65"/>
    <w:rsid w:val="00393AFA"/>
    <w:rsid w:val="00396F5E"/>
    <w:rsid w:val="00397081"/>
    <w:rsid w:val="003A0913"/>
    <w:rsid w:val="003A69ED"/>
    <w:rsid w:val="003B172E"/>
    <w:rsid w:val="003B64EA"/>
    <w:rsid w:val="003B6DA5"/>
    <w:rsid w:val="003B7223"/>
    <w:rsid w:val="003C3FCB"/>
    <w:rsid w:val="003D319C"/>
    <w:rsid w:val="003E2568"/>
    <w:rsid w:val="003E5EA3"/>
    <w:rsid w:val="003E61EB"/>
    <w:rsid w:val="00400FA5"/>
    <w:rsid w:val="00404226"/>
    <w:rsid w:val="00412965"/>
    <w:rsid w:val="004154D6"/>
    <w:rsid w:val="00416D8E"/>
    <w:rsid w:val="004208C8"/>
    <w:rsid w:val="00423F0C"/>
    <w:rsid w:val="00431318"/>
    <w:rsid w:val="0043279A"/>
    <w:rsid w:val="004358A9"/>
    <w:rsid w:val="004379E2"/>
    <w:rsid w:val="004454AB"/>
    <w:rsid w:val="00456094"/>
    <w:rsid w:val="004565B4"/>
    <w:rsid w:val="00460508"/>
    <w:rsid w:val="00462998"/>
    <w:rsid w:val="004654D5"/>
    <w:rsid w:val="00465D55"/>
    <w:rsid w:val="00472D90"/>
    <w:rsid w:val="0047373A"/>
    <w:rsid w:val="004738D0"/>
    <w:rsid w:val="0047402B"/>
    <w:rsid w:val="00477A8A"/>
    <w:rsid w:val="00477E88"/>
    <w:rsid w:val="00480595"/>
    <w:rsid w:val="00487786"/>
    <w:rsid w:val="00487878"/>
    <w:rsid w:val="00497FC8"/>
    <w:rsid w:val="004A1B96"/>
    <w:rsid w:val="004A7C87"/>
    <w:rsid w:val="004B2FE3"/>
    <w:rsid w:val="004C116F"/>
    <w:rsid w:val="004C28E6"/>
    <w:rsid w:val="004C43C7"/>
    <w:rsid w:val="004D443A"/>
    <w:rsid w:val="004D508A"/>
    <w:rsid w:val="004D7F66"/>
    <w:rsid w:val="004E67EB"/>
    <w:rsid w:val="004E6F2A"/>
    <w:rsid w:val="004F162B"/>
    <w:rsid w:val="004F1F39"/>
    <w:rsid w:val="004F5293"/>
    <w:rsid w:val="004F5D93"/>
    <w:rsid w:val="004F683A"/>
    <w:rsid w:val="0050026F"/>
    <w:rsid w:val="0050041A"/>
    <w:rsid w:val="005004EA"/>
    <w:rsid w:val="00502627"/>
    <w:rsid w:val="00503DFF"/>
    <w:rsid w:val="00503E61"/>
    <w:rsid w:val="00504B99"/>
    <w:rsid w:val="005063B6"/>
    <w:rsid w:val="00507607"/>
    <w:rsid w:val="00521BC3"/>
    <w:rsid w:val="0052285F"/>
    <w:rsid w:val="00525C59"/>
    <w:rsid w:val="00531119"/>
    <w:rsid w:val="00531631"/>
    <w:rsid w:val="0054258D"/>
    <w:rsid w:val="00544323"/>
    <w:rsid w:val="00547468"/>
    <w:rsid w:val="00547570"/>
    <w:rsid w:val="005502E1"/>
    <w:rsid w:val="00560630"/>
    <w:rsid w:val="0057697C"/>
    <w:rsid w:val="00576B05"/>
    <w:rsid w:val="005811F6"/>
    <w:rsid w:val="00595132"/>
    <w:rsid w:val="005A065F"/>
    <w:rsid w:val="005B0486"/>
    <w:rsid w:val="005B103E"/>
    <w:rsid w:val="005B1B7C"/>
    <w:rsid w:val="005B478F"/>
    <w:rsid w:val="005B6AA2"/>
    <w:rsid w:val="005B6BA8"/>
    <w:rsid w:val="005B6ED9"/>
    <w:rsid w:val="005C5097"/>
    <w:rsid w:val="005D198F"/>
    <w:rsid w:val="005D2E7B"/>
    <w:rsid w:val="005D311A"/>
    <w:rsid w:val="005D354B"/>
    <w:rsid w:val="005D726D"/>
    <w:rsid w:val="005E01A6"/>
    <w:rsid w:val="005E54DE"/>
    <w:rsid w:val="005E6B09"/>
    <w:rsid w:val="005F51B9"/>
    <w:rsid w:val="005F5D21"/>
    <w:rsid w:val="005F5D32"/>
    <w:rsid w:val="00605528"/>
    <w:rsid w:val="00614CA8"/>
    <w:rsid w:val="00622F9A"/>
    <w:rsid w:val="00625A6D"/>
    <w:rsid w:val="00631D8B"/>
    <w:rsid w:val="00634979"/>
    <w:rsid w:val="00634D23"/>
    <w:rsid w:val="00641842"/>
    <w:rsid w:val="00643048"/>
    <w:rsid w:val="00643A0F"/>
    <w:rsid w:val="006450EA"/>
    <w:rsid w:val="00650789"/>
    <w:rsid w:val="006520C1"/>
    <w:rsid w:val="00653CE6"/>
    <w:rsid w:val="00655509"/>
    <w:rsid w:val="006578C8"/>
    <w:rsid w:val="00662F86"/>
    <w:rsid w:val="00663348"/>
    <w:rsid w:val="00670349"/>
    <w:rsid w:val="00671FC4"/>
    <w:rsid w:val="00672487"/>
    <w:rsid w:val="00676D81"/>
    <w:rsid w:val="00676EC0"/>
    <w:rsid w:val="0068095A"/>
    <w:rsid w:val="00681F8E"/>
    <w:rsid w:val="006826F5"/>
    <w:rsid w:val="00682838"/>
    <w:rsid w:val="00686F11"/>
    <w:rsid w:val="006923A8"/>
    <w:rsid w:val="00692B71"/>
    <w:rsid w:val="00694B6D"/>
    <w:rsid w:val="006A5079"/>
    <w:rsid w:val="006B4819"/>
    <w:rsid w:val="006C04A6"/>
    <w:rsid w:val="006C27F9"/>
    <w:rsid w:val="006C480A"/>
    <w:rsid w:val="006D2B5D"/>
    <w:rsid w:val="006D7610"/>
    <w:rsid w:val="006E216E"/>
    <w:rsid w:val="006E59D6"/>
    <w:rsid w:val="006E7875"/>
    <w:rsid w:val="006F0A45"/>
    <w:rsid w:val="006F11F5"/>
    <w:rsid w:val="006F5A3D"/>
    <w:rsid w:val="007027C6"/>
    <w:rsid w:val="00703178"/>
    <w:rsid w:val="00704118"/>
    <w:rsid w:val="00704330"/>
    <w:rsid w:val="0070577C"/>
    <w:rsid w:val="007067F6"/>
    <w:rsid w:val="00711B21"/>
    <w:rsid w:val="007148F1"/>
    <w:rsid w:val="007154F0"/>
    <w:rsid w:val="007274EE"/>
    <w:rsid w:val="00730DCA"/>
    <w:rsid w:val="00731755"/>
    <w:rsid w:val="00734452"/>
    <w:rsid w:val="007461A3"/>
    <w:rsid w:val="007470D4"/>
    <w:rsid w:val="00751451"/>
    <w:rsid w:val="00751532"/>
    <w:rsid w:val="007524E7"/>
    <w:rsid w:val="0075381A"/>
    <w:rsid w:val="0075701E"/>
    <w:rsid w:val="00757880"/>
    <w:rsid w:val="007618CA"/>
    <w:rsid w:val="00762C45"/>
    <w:rsid w:val="00765C5E"/>
    <w:rsid w:val="007721AC"/>
    <w:rsid w:val="007778E9"/>
    <w:rsid w:val="00777B9A"/>
    <w:rsid w:val="007849CD"/>
    <w:rsid w:val="00784BB9"/>
    <w:rsid w:val="00785696"/>
    <w:rsid w:val="007917EA"/>
    <w:rsid w:val="0079349F"/>
    <w:rsid w:val="0079744C"/>
    <w:rsid w:val="0079793B"/>
    <w:rsid w:val="007A3C16"/>
    <w:rsid w:val="007C11B6"/>
    <w:rsid w:val="007C2AA0"/>
    <w:rsid w:val="007C3B81"/>
    <w:rsid w:val="007C3F84"/>
    <w:rsid w:val="007D0B0E"/>
    <w:rsid w:val="007D394C"/>
    <w:rsid w:val="007D73C5"/>
    <w:rsid w:val="007D7837"/>
    <w:rsid w:val="007E0059"/>
    <w:rsid w:val="007F2310"/>
    <w:rsid w:val="007F456A"/>
    <w:rsid w:val="007F7B83"/>
    <w:rsid w:val="00802733"/>
    <w:rsid w:val="0080313A"/>
    <w:rsid w:val="00803BD6"/>
    <w:rsid w:val="00804A1C"/>
    <w:rsid w:val="00812639"/>
    <w:rsid w:val="00813D5D"/>
    <w:rsid w:val="00821C05"/>
    <w:rsid w:val="00822771"/>
    <w:rsid w:val="00835194"/>
    <w:rsid w:val="00835460"/>
    <w:rsid w:val="0083727B"/>
    <w:rsid w:val="00837867"/>
    <w:rsid w:val="00837B9D"/>
    <w:rsid w:val="008417D7"/>
    <w:rsid w:val="0084194D"/>
    <w:rsid w:val="00841C26"/>
    <w:rsid w:val="008425B9"/>
    <w:rsid w:val="008426B9"/>
    <w:rsid w:val="00844A2E"/>
    <w:rsid w:val="0084580F"/>
    <w:rsid w:val="008477C5"/>
    <w:rsid w:val="0085009E"/>
    <w:rsid w:val="00850259"/>
    <w:rsid w:val="00850EB5"/>
    <w:rsid w:val="00854FA0"/>
    <w:rsid w:val="0085608B"/>
    <w:rsid w:val="008579C9"/>
    <w:rsid w:val="00860A2F"/>
    <w:rsid w:val="00860FFA"/>
    <w:rsid w:val="00861663"/>
    <w:rsid w:val="00864CC7"/>
    <w:rsid w:val="00864F91"/>
    <w:rsid w:val="00871D1C"/>
    <w:rsid w:val="00873E5F"/>
    <w:rsid w:val="00874803"/>
    <w:rsid w:val="00880EA5"/>
    <w:rsid w:val="00882248"/>
    <w:rsid w:val="0088244D"/>
    <w:rsid w:val="00883C8F"/>
    <w:rsid w:val="00884314"/>
    <w:rsid w:val="0088572C"/>
    <w:rsid w:val="00893011"/>
    <w:rsid w:val="0089707E"/>
    <w:rsid w:val="00897CCE"/>
    <w:rsid w:val="008B08DA"/>
    <w:rsid w:val="008C1032"/>
    <w:rsid w:val="008C28D0"/>
    <w:rsid w:val="008C3EC6"/>
    <w:rsid w:val="008C54BD"/>
    <w:rsid w:val="008D2B14"/>
    <w:rsid w:val="008D42BF"/>
    <w:rsid w:val="008D4E1E"/>
    <w:rsid w:val="008D728F"/>
    <w:rsid w:val="008D79EA"/>
    <w:rsid w:val="008D7BF6"/>
    <w:rsid w:val="008E170A"/>
    <w:rsid w:val="008E3B3D"/>
    <w:rsid w:val="008E5238"/>
    <w:rsid w:val="008E56DE"/>
    <w:rsid w:val="008E7310"/>
    <w:rsid w:val="008F3564"/>
    <w:rsid w:val="008F562C"/>
    <w:rsid w:val="008F5808"/>
    <w:rsid w:val="00902766"/>
    <w:rsid w:val="00902781"/>
    <w:rsid w:val="00902FEB"/>
    <w:rsid w:val="009035E0"/>
    <w:rsid w:val="009040BB"/>
    <w:rsid w:val="00904C2B"/>
    <w:rsid w:val="0090630B"/>
    <w:rsid w:val="0091387B"/>
    <w:rsid w:val="009166F7"/>
    <w:rsid w:val="009226BA"/>
    <w:rsid w:val="0092386A"/>
    <w:rsid w:val="00924A48"/>
    <w:rsid w:val="009267E0"/>
    <w:rsid w:val="0093267C"/>
    <w:rsid w:val="00934605"/>
    <w:rsid w:val="0093570D"/>
    <w:rsid w:val="009432C7"/>
    <w:rsid w:val="00944DBF"/>
    <w:rsid w:val="009457A4"/>
    <w:rsid w:val="00950CE2"/>
    <w:rsid w:val="0095123D"/>
    <w:rsid w:val="00951A11"/>
    <w:rsid w:val="00952AAA"/>
    <w:rsid w:val="00954C3A"/>
    <w:rsid w:val="0095744B"/>
    <w:rsid w:val="00957672"/>
    <w:rsid w:val="009578F2"/>
    <w:rsid w:val="0096143B"/>
    <w:rsid w:val="009636E9"/>
    <w:rsid w:val="009649DB"/>
    <w:rsid w:val="00973E11"/>
    <w:rsid w:val="00980978"/>
    <w:rsid w:val="00980E9C"/>
    <w:rsid w:val="00983194"/>
    <w:rsid w:val="00983FC5"/>
    <w:rsid w:val="009846CC"/>
    <w:rsid w:val="009850CD"/>
    <w:rsid w:val="00985CD9"/>
    <w:rsid w:val="00995078"/>
    <w:rsid w:val="00997164"/>
    <w:rsid w:val="009A2D08"/>
    <w:rsid w:val="009A539B"/>
    <w:rsid w:val="009A56AB"/>
    <w:rsid w:val="009B1C48"/>
    <w:rsid w:val="009B1D4F"/>
    <w:rsid w:val="009B4EA5"/>
    <w:rsid w:val="009B7DE1"/>
    <w:rsid w:val="009C33BE"/>
    <w:rsid w:val="009C34FB"/>
    <w:rsid w:val="009C415E"/>
    <w:rsid w:val="009C6299"/>
    <w:rsid w:val="009C6BBC"/>
    <w:rsid w:val="009C6CAE"/>
    <w:rsid w:val="009D4B53"/>
    <w:rsid w:val="009D7812"/>
    <w:rsid w:val="009E05E6"/>
    <w:rsid w:val="009E4618"/>
    <w:rsid w:val="009F0AFC"/>
    <w:rsid w:val="009F547F"/>
    <w:rsid w:val="009F6399"/>
    <w:rsid w:val="009F7FFC"/>
    <w:rsid w:val="00A055C1"/>
    <w:rsid w:val="00A145C3"/>
    <w:rsid w:val="00A20DD9"/>
    <w:rsid w:val="00A247E2"/>
    <w:rsid w:val="00A33E0E"/>
    <w:rsid w:val="00A41BBF"/>
    <w:rsid w:val="00A44767"/>
    <w:rsid w:val="00A479F3"/>
    <w:rsid w:val="00A50331"/>
    <w:rsid w:val="00A51896"/>
    <w:rsid w:val="00A51CB0"/>
    <w:rsid w:val="00A538E9"/>
    <w:rsid w:val="00A55493"/>
    <w:rsid w:val="00A70275"/>
    <w:rsid w:val="00A72BBC"/>
    <w:rsid w:val="00A8226B"/>
    <w:rsid w:val="00A8537F"/>
    <w:rsid w:val="00A862B5"/>
    <w:rsid w:val="00A94596"/>
    <w:rsid w:val="00A94AD6"/>
    <w:rsid w:val="00A94F54"/>
    <w:rsid w:val="00A9598B"/>
    <w:rsid w:val="00AA6EC1"/>
    <w:rsid w:val="00AB2C56"/>
    <w:rsid w:val="00AB3327"/>
    <w:rsid w:val="00AB3B61"/>
    <w:rsid w:val="00AB5D33"/>
    <w:rsid w:val="00AB6C85"/>
    <w:rsid w:val="00AC1359"/>
    <w:rsid w:val="00AC2F80"/>
    <w:rsid w:val="00AD3E7C"/>
    <w:rsid w:val="00AE0762"/>
    <w:rsid w:val="00AE254B"/>
    <w:rsid w:val="00AE2B3B"/>
    <w:rsid w:val="00AE58EC"/>
    <w:rsid w:val="00AE606F"/>
    <w:rsid w:val="00AE6550"/>
    <w:rsid w:val="00AF1308"/>
    <w:rsid w:val="00B0616D"/>
    <w:rsid w:val="00B133AD"/>
    <w:rsid w:val="00B16A12"/>
    <w:rsid w:val="00B22548"/>
    <w:rsid w:val="00B2515B"/>
    <w:rsid w:val="00B32EF6"/>
    <w:rsid w:val="00B34669"/>
    <w:rsid w:val="00B41243"/>
    <w:rsid w:val="00B45028"/>
    <w:rsid w:val="00B503D5"/>
    <w:rsid w:val="00B51A8E"/>
    <w:rsid w:val="00B5388C"/>
    <w:rsid w:val="00B560B1"/>
    <w:rsid w:val="00B56B55"/>
    <w:rsid w:val="00B5705E"/>
    <w:rsid w:val="00B7040E"/>
    <w:rsid w:val="00B74166"/>
    <w:rsid w:val="00B75D7C"/>
    <w:rsid w:val="00B76873"/>
    <w:rsid w:val="00B843DC"/>
    <w:rsid w:val="00B875AB"/>
    <w:rsid w:val="00B87B6B"/>
    <w:rsid w:val="00B90029"/>
    <w:rsid w:val="00B91994"/>
    <w:rsid w:val="00B9235C"/>
    <w:rsid w:val="00B923F6"/>
    <w:rsid w:val="00B92605"/>
    <w:rsid w:val="00B96077"/>
    <w:rsid w:val="00B9629E"/>
    <w:rsid w:val="00BA476F"/>
    <w:rsid w:val="00BA688F"/>
    <w:rsid w:val="00BC2E6B"/>
    <w:rsid w:val="00BC33C9"/>
    <w:rsid w:val="00BC406C"/>
    <w:rsid w:val="00BD0D7D"/>
    <w:rsid w:val="00BD2923"/>
    <w:rsid w:val="00BD3282"/>
    <w:rsid w:val="00BD6E6E"/>
    <w:rsid w:val="00BE56B4"/>
    <w:rsid w:val="00BF0BBB"/>
    <w:rsid w:val="00BF48EE"/>
    <w:rsid w:val="00BF62EE"/>
    <w:rsid w:val="00C04ECA"/>
    <w:rsid w:val="00C2007F"/>
    <w:rsid w:val="00C20B01"/>
    <w:rsid w:val="00C2330D"/>
    <w:rsid w:val="00C23F95"/>
    <w:rsid w:val="00C320B3"/>
    <w:rsid w:val="00C33596"/>
    <w:rsid w:val="00C35ABD"/>
    <w:rsid w:val="00C44636"/>
    <w:rsid w:val="00C46658"/>
    <w:rsid w:val="00C53E8F"/>
    <w:rsid w:val="00C647CC"/>
    <w:rsid w:val="00C64F3F"/>
    <w:rsid w:val="00C67516"/>
    <w:rsid w:val="00C70244"/>
    <w:rsid w:val="00C71ED8"/>
    <w:rsid w:val="00C728C7"/>
    <w:rsid w:val="00C73A0E"/>
    <w:rsid w:val="00C759EC"/>
    <w:rsid w:val="00C82BE1"/>
    <w:rsid w:val="00C869B6"/>
    <w:rsid w:val="00C90821"/>
    <w:rsid w:val="00C9369A"/>
    <w:rsid w:val="00C93C35"/>
    <w:rsid w:val="00C94F6C"/>
    <w:rsid w:val="00CA275B"/>
    <w:rsid w:val="00CB26AD"/>
    <w:rsid w:val="00CB35A6"/>
    <w:rsid w:val="00CC04E4"/>
    <w:rsid w:val="00CC1191"/>
    <w:rsid w:val="00CC2A36"/>
    <w:rsid w:val="00CC3442"/>
    <w:rsid w:val="00CC56B9"/>
    <w:rsid w:val="00CD4185"/>
    <w:rsid w:val="00CD49DD"/>
    <w:rsid w:val="00CD49F3"/>
    <w:rsid w:val="00CE0911"/>
    <w:rsid w:val="00CE6517"/>
    <w:rsid w:val="00CF09E3"/>
    <w:rsid w:val="00CF54BF"/>
    <w:rsid w:val="00D03B72"/>
    <w:rsid w:val="00D21489"/>
    <w:rsid w:val="00D22B34"/>
    <w:rsid w:val="00D2538E"/>
    <w:rsid w:val="00D33C37"/>
    <w:rsid w:val="00D42571"/>
    <w:rsid w:val="00D51F9C"/>
    <w:rsid w:val="00D63D12"/>
    <w:rsid w:val="00D65605"/>
    <w:rsid w:val="00D7463D"/>
    <w:rsid w:val="00D81113"/>
    <w:rsid w:val="00D81AAA"/>
    <w:rsid w:val="00D81C34"/>
    <w:rsid w:val="00D821E4"/>
    <w:rsid w:val="00D83C51"/>
    <w:rsid w:val="00D85C2A"/>
    <w:rsid w:val="00D86FF4"/>
    <w:rsid w:val="00D911EA"/>
    <w:rsid w:val="00D92916"/>
    <w:rsid w:val="00D92D57"/>
    <w:rsid w:val="00D95ECF"/>
    <w:rsid w:val="00D95F8B"/>
    <w:rsid w:val="00DA0DDE"/>
    <w:rsid w:val="00DA3011"/>
    <w:rsid w:val="00DA4ED2"/>
    <w:rsid w:val="00DB2AB3"/>
    <w:rsid w:val="00DB2C8F"/>
    <w:rsid w:val="00DB38A4"/>
    <w:rsid w:val="00DB77E5"/>
    <w:rsid w:val="00DC18A7"/>
    <w:rsid w:val="00DC6519"/>
    <w:rsid w:val="00DC7DD3"/>
    <w:rsid w:val="00DD28B4"/>
    <w:rsid w:val="00DD4811"/>
    <w:rsid w:val="00DD6817"/>
    <w:rsid w:val="00DD7AA3"/>
    <w:rsid w:val="00DE0C82"/>
    <w:rsid w:val="00DE63F4"/>
    <w:rsid w:val="00DF4A3B"/>
    <w:rsid w:val="00DF4F3C"/>
    <w:rsid w:val="00DF6706"/>
    <w:rsid w:val="00DF673A"/>
    <w:rsid w:val="00E01164"/>
    <w:rsid w:val="00E018FE"/>
    <w:rsid w:val="00E021FE"/>
    <w:rsid w:val="00E03274"/>
    <w:rsid w:val="00E2521F"/>
    <w:rsid w:val="00E26ECB"/>
    <w:rsid w:val="00E27501"/>
    <w:rsid w:val="00E27CD9"/>
    <w:rsid w:val="00E345F0"/>
    <w:rsid w:val="00E34D30"/>
    <w:rsid w:val="00E44DAB"/>
    <w:rsid w:val="00E45D6B"/>
    <w:rsid w:val="00E51AA9"/>
    <w:rsid w:val="00E51DC5"/>
    <w:rsid w:val="00E6142F"/>
    <w:rsid w:val="00E63CBD"/>
    <w:rsid w:val="00E708F3"/>
    <w:rsid w:val="00E71A01"/>
    <w:rsid w:val="00E74417"/>
    <w:rsid w:val="00E75DE0"/>
    <w:rsid w:val="00E7634E"/>
    <w:rsid w:val="00E77A34"/>
    <w:rsid w:val="00E8000E"/>
    <w:rsid w:val="00E81A5A"/>
    <w:rsid w:val="00E84E19"/>
    <w:rsid w:val="00E84EC5"/>
    <w:rsid w:val="00E86194"/>
    <w:rsid w:val="00E9030F"/>
    <w:rsid w:val="00E92985"/>
    <w:rsid w:val="00E97C24"/>
    <w:rsid w:val="00EB42E3"/>
    <w:rsid w:val="00EB44D5"/>
    <w:rsid w:val="00EB5850"/>
    <w:rsid w:val="00EB7E57"/>
    <w:rsid w:val="00EC1411"/>
    <w:rsid w:val="00EC19FA"/>
    <w:rsid w:val="00EC6DC9"/>
    <w:rsid w:val="00ED0178"/>
    <w:rsid w:val="00ED4B44"/>
    <w:rsid w:val="00EE6060"/>
    <w:rsid w:val="00EE6707"/>
    <w:rsid w:val="00EF3FCF"/>
    <w:rsid w:val="00F012F0"/>
    <w:rsid w:val="00F02A23"/>
    <w:rsid w:val="00F04C7C"/>
    <w:rsid w:val="00F06227"/>
    <w:rsid w:val="00F11B13"/>
    <w:rsid w:val="00F1527F"/>
    <w:rsid w:val="00F166BE"/>
    <w:rsid w:val="00F20398"/>
    <w:rsid w:val="00F2147E"/>
    <w:rsid w:val="00F23BD5"/>
    <w:rsid w:val="00F23CA4"/>
    <w:rsid w:val="00F25E88"/>
    <w:rsid w:val="00F2716C"/>
    <w:rsid w:val="00F27D4B"/>
    <w:rsid w:val="00F3187C"/>
    <w:rsid w:val="00F319E0"/>
    <w:rsid w:val="00F351DB"/>
    <w:rsid w:val="00F41189"/>
    <w:rsid w:val="00F45CA0"/>
    <w:rsid w:val="00F47357"/>
    <w:rsid w:val="00F50C1E"/>
    <w:rsid w:val="00F54071"/>
    <w:rsid w:val="00F56FB5"/>
    <w:rsid w:val="00F60880"/>
    <w:rsid w:val="00F626C5"/>
    <w:rsid w:val="00F640B9"/>
    <w:rsid w:val="00F74BC3"/>
    <w:rsid w:val="00F750DF"/>
    <w:rsid w:val="00F76559"/>
    <w:rsid w:val="00F76E98"/>
    <w:rsid w:val="00F906FF"/>
    <w:rsid w:val="00F90CD0"/>
    <w:rsid w:val="00F93BED"/>
    <w:rsid w:val="00F95C67"/>
    <w:rsid w:val="00F96688"/>
    <w:rsid w:val="00FA18E3"/>
    <w:rsid w:val="00FA4A02"/>
    <w:rsid w:val="00FA5E80"/>
    <w:rsid w:val="00FB4F33"/>
    <w:rsid w:val="00FB5B50"/>
    <w:rsid w:val="00FB615E"/>
    <w:rsid w:val="00FC4C52"/>
    <w:rsid w:val="00FC6318"/>
    <w:rsid w:val="00FD1422"/>
    <w:rsid w:val="00FD1941"/>
    <w:rsid w:val="00FD4408"/>
    <w:rsid w:val="00FD69F0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BC69"/>
  <w15:docId w15:val="{6EC28DBE-D27C-41AE-AADA-B4319BAA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5605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9">
    <w:name w:val="heading 9"/>
    <w:basedOn w:val="a"/>
    <w:next w:val="a"/>
    <w:link w:val="90"/>
    <w:qFormat/>
    <w:rsid w:val="00904C2B"/>
    <w:pPr>
      <w:widowControl/>
      <w:autoSpaceDE/>
      <w:autoSpaceDN/>
      <w:adjustRightInd/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9629E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character" w:customStyle="1" w:styleId="a4">
    <w:name w:val="Заголовок Знак"/>
    <w:basedOn w:val="a0"/>
    <w:link w:val="a3"/>
    <w:uiPriority w:val="99"/>
    <w:rsid w:val="00B9629E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нлк ”–’”‰’”Ћ"/>
    <w:basedOn w:val="a"/>
    <w:uiPriority w:val="99"/>
    <w:rsid w:val="00B9629E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B962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96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62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6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629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2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29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rsid w:val="00FA18E3"/>
    <w:pPr>
      <w:widowControl/>
      <w:autoSpaceDE/>
      <w:autoSpaceDN/>
      <w:adjustRightInd/>
    </w:pPr>
    <w:rPr>
      <w:rFonts w:ascii="Courier New" w:hAnsi="Courier New" w:cs="Courier New"/>
      <w:color w:val="000000"/>
    </w:rPr>
  </w:style>
  <w:style w:type="character" w:customStyle="1" w:styleId="ad">
    <w:name w:val="Текст Знак"/>
    <w:basedOn w:val="a0"/>
    <w:link w:val="ac"/>
    <w:rsid w:val="00FA18E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FA18E3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f">
    <w:name w:val="List Paragraph"/>
    <w:basedOn w:val="a"/>
    <w:link w:val="af0"/>
    <w:uiPriority w:val="34"/>
    <w:qFormat/>
    <w:rsid w:val="00F50C1E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AA6EC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954C3A"/>
    <w:pPr>
      <w:spacing w:after="0" w:line="240" w:lineRule="auto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aliases w:val="single space,footnote text"/>
    <w:basedOn w:val="a"/>
    <w:link w:val="af4"/>
    <w:unhideWhenUsed/>
    <w:rsid w:val="00954C3A"/>
    <w:pPr>
      <w:widowControl/>
      <w:autoSpaceDE/>
      <w:autoSpaceDN/>
      <w:adjustRightInd/>
    </w:pPr>
    <w:rPr>
      <w:rFonts w:ascii="Times New Roman" w:eastAsiaTheme="minorHAnsi" w:hAnsi="Times New Roman" w:cs="Times New Roman"/>
      <w:lang w:eastAsia="en-US"/>
    </w:rPr>
  </w:style>
  <w:style w:type="character" w:customStyle="1" w:styleId="af4">
    <w:name w:val="Текст сноски Знак"/>
    <w:aliases w:val="single space Знак,footnote text Знак"/>
    <w:basedOn w:val="a0"/>
    <w:link w:val="af3"/>
    <w:rsid w:val="00954C3A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54C3A"/>
    <w:rPr>
      <w:vertAlign w:val="superscript"/>
    </w:rPr>
  </w:style>
  <w:style w:type="character" w:customStyle="1" w:styleId="90">
    <w:name w:val="Заголовок 9 Знак"/>
    <w:basedOn w:val="a0"/>
    <w:link w:val="9"/>
    <w:rsid w:val="00904C2B"/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904C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ody Text"/>
    <w:basedOn w:val="a"/>
    <w:link w:val="af7"/>
    <w:rsid w:val="00904C2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af7">
    <w:name w:val="Основной текст Знак"/>
    <w:basedOn w:val="a0"/>
    <w:link w:val="af6"/>
    <w:rsid w:val="00904C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904C2B"/>
    <w:pPr>
      <w:keepNext/>
      <w:widowControl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60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nformat">
    <w:name w:val="ConsPlusNonformat"/>
    <w:rsid w:val="00D656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56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8">
    <w:name w:val="annotation reference"/>
    <w:uiPriority w:val="99"/>
    <w:semiHidden/>
    <w:unhideWhenUsed/>
    <w:rsid w:val="00D65605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D65605"/>
    <w:pPr>
      <w:widowControl/>
      <w:autoSpaceDE/>
      <w:autoSpaceDN/>
      <w:adjustRightInd/>
      <w:spacing w:after="200"/>
    </w:pPr>
    <w:rPr>
      <w:rFonts w:ascii="Calibri" w:hAnsi="Calibri" w:cs="Times New Roman"/>
    </w:rPr>
  </w:style>
  <w:style w:type="character" w:customStyle="1" w:styleId="afa">
    <w:name w:val="Текст примечания Знак"/>
    <w:basedOn w:val="a0"/>
    <w:link w:val="af9"/>
    <w:uiPriority w:val="99"/>
    <w:rsid w:val="00D65605"/>
    <w:rPr>
      <w:rFonts w:ascii="Calibri" w:eastAsia="Times New Roman" w:hAnsi="Calibri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6560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6560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d">
    <w:name w:val="Hyperlink"/>
    <w:uiPriority w:val="99"/>
    <w:unhideWhenUsed/>
    <w:rsid w:val="00D65605"/>
    <w:rPr>
      <w:color w:val="0000FF"/>
      <w:u w:val="single"/>
    </w:rPr>
  </w:style>
  <w:style w:type="character" w:styleId="afe">
    <w:name w:val="Placeholder Text"/>
    <w:uiPriority w:val="99"/>
    <w:semiHidden/>
    <w:rsid w:val="00D65605"/>
    <w:rPr>
      <w:color w:val="808080"/>
    </w:rPr>
  </w:style>
  <w:style w:type="paragraph" w:styleId="aff">
    <w:name w:val="table of authorities"/>
    <w:basedOn w:val="a"/>
    <w:next w:val="a"/>
    <w:uiPriority w:val="99"/>
    <w:unhideWhenUsed/>
    <w:rsid w:val="00D65605"/>
    <w:pPr>
      <w:widowControl/>
      <w:autoSpaceDE/>
      <w:autoSpaceDN/>
      <w:adjustRightInd/>
      <w:spacing w:line="276" w:lineRule="auto"/>
      <w:ind w:left="220" w:hanging="220"/>
    </w:pPr>
    <w:rPr>
      <w:rFonts w:ascii="Calibri" w:hAnsi="Calibri" w:cs="Times New Roman"/>
    </w:rPr>
  </w:style>
  <w:style w:type="paragraph" w:styleId="aff0">
    <w:name w:val="toa heading"/>
    <w:basedOn w:val="a"/>
    <w:next w:val="a"/>
    <w:uiPriority w:val="99"/>
    <w:unhideWhenUsed/>
    <w:rsid w:val="00D65605"/>
    <w:pPr>
      <w:widowControl/>
      <w:autoSpaceDE/>
      <w:autoSpaceDN/>
      <w:adjustRightInd/>
      <w:spacing w:before="240" w:after="120" w:line="276" w:lineRule="auto"/>
    </w:pPr>
    <w:rPr>
      <w:rFonts w:ascii="Calibri" w:hAnsi="Calibri"/>
      <w:b/>
      <w:bCs/>
      <w:caps/>
    </w:rPr>
  </w:style>
  <w:style w:type="character" w:customStyle="1" w:styleId="aff1">
    <w:name w:val="Цветовое выделение"/>
    <w:uiPriority w:val="99"/>
    <w:rsid w:val="00D6560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D65605"/>
    <w:rPr>
      <w:rFonts w:ascii="Courier New" w:hAnsi="Courier New" w:cs="Courier New"/>
      <w:sz w:val="24"/>
      <w:szCs w:val="24"/>
    </w:rPr>
  </w:style>
  <w:style w:type="character" w:customStyle="1" w:styleId="aff3">
    <w:name w:val="Гипертекстовая ссылка"/>
    <w:basedOn w:val="aff1"/>
    <w:uiPriority w:val="99"/>
    <w:rsid w:val="00D65605"/>
    <w:rPr>
      <w:rFonts w:cs="Times New Roman"/>
      <w:b/>
      <w:color w:val="106BBE"/>
    </w:rPr>
  </w:style>
  <w:style w:type="paragraph" w:styleId="20">
    <w:name w:val="List 2"/>
    <w:basedOn w:val="a"/>
    <w:uiPriority w:val="99"/>
    <w:semiHidden/>
    <w:rsid w:val="00071FCC"/>
    <w:pPr>
      <w:widowControl/>
      <w:suppressAutoHyphens/>
      <w:autoSpaceDE/>
      <w:autoSpaceDN/>
      <w:adjustRightInd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0">
    <w:name w:val="Абзац списка Знак"/>
    <w:link w:val="af"/>
    <w:uiPriority w:val="34"/>
    <w:rsid w:val="00CE651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70349"/>
    <w:rPr>
      <w:color w:val="605E5C"/>
      <w:shd w:val="clear" w:color="auto" w:fill="E1DFDD"/>
    </w:rPr>
  </w:style>
  <w:style w:type="character" w:customStyle="1" w:styleId="21">
    <w:name w:val="Основной текст (2)"/>
    <w:basedOn w:val="a0"/>
    <w:link w:val="210"/>
    <w:uiPriority w:val="99"/>
    <w:locked/>
    <w:rsid w:val="002F0A9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F0A9D"/>
    <w:pPr>
      <w:widowControl/>
      <w:shd w:val="clear" w:color="auto" w:fill="FFFFFF"/>
      <w:autoSpaceDE/>
      <w:autoSpaceDN/>
      <w:adjustRightInd/>
      <w:spacing w:after="660" w:line="240" w:lineRule="atLeas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Bodytext">
    <w:name w:val="Body text_"/>
    <w:link w:val="Bodytext1"/>
    <w:rsid w:val="002552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rsid w:val="00255296"/>
    <w:pPr>
      <w:shd w:val="clear" w:color="auto" w:fill="FFFFFF"/>
      <w:autoSpaceDE/>
      <w:autoSpaceDN/>
      <w:adjustRightInd/>
      <w:spacing w:line="0" w:lineRule="atLeast"/>
      <w:ind w:hanging="1620"/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character" w:styleId="aff4">
    <w:name w:val="Emphasis"/>
    <w:basedOn w:val="a0"/>
    <w:uiPriority w:val="20"/>
    <w:qFormat/>
    <w:rsid w:val="00531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1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1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4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50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B8339CCC82AE173528F44C7F65ED5F0C0B8F4F491A2A17A18CF2FD6452D88CF245B354E544BB249739FD84AD4BE0D2438B4F495F90B23Fh352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9C92-4FF9-48A8-93DA-E069CB4E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12531</Words>
  <Characters>71433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Брызгалова</dc:creator>
  <cp:keywords/>
  <cp:lastModifiedBy>Мальцева Анастасия Юрьевна</cp:lastModifiedBy>
  <cp:revision>2</cp:revision>
  <cp:lastPrinted>2021-05-18T06:14:00Z</cp:lastPrinted>
  <dcterms:created xsi:type="dcterms:W3CDTF">2023-01-27T13:14:00Z</dcterms:created>
  <dcterms:modified xsi:type="dcterms:W3CDTF">2023-01-27T13:14:00Z</dcterms:modified>
</cp:coreProperties>
</file>